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A0352" w14:textId="77777777" w:rsidR="004B716B" w:rsidRPr="000368DC" w:rsidRDefault="00D75F9E" w:rsidP="00C01B5B">
      <w:pPr>
        <w:spacing w:after="0" w:line="240" w:lineRule="auto"/>
        <w:jc w:val="center"/>
        <w:rPr>
          <w:rFonts w:ascii="RLFont Light" w:hAnsi="RLFont Light" w:cs="Arial"/>
          <w:b/>
          <w:sz w:val="20"/>
          <w:szCs w:val="20"/>
        </w:rPr>
      </w:pPr>
      <w:r w:rsidRPr="000368DC">
        <w:rPr>
          <w:rFonts w:ascii="RLFont Light" w:hAnsi="RLFont Light" w:cs="Arial"/>
          <w:b/>
          <w:sz w:val="20"/>
          <w:szCs w:val="20"/>
        </w:rPr>
        <w:t>NSWRL Senior</w:t>
      </w:r>
      <w:r w:rsidR="004B716B" w:rsidRPr="000368DC">
        <w:rPr>
          <w:rFonts w:ascii="RLFont Light" w:hAnsi="RLFont Light" w:cs="Arial"/>
          <w:b/>
          <w:sz w:val="20"/>
          <w:szCs w:val="20"/>
        </w:rPr>
        <w:t xml:space="preserve"> </w:t>
      </w:r>
      <w:r w:rsidR="00447449" w:rsidRPr="000368DC">
        <w:rPr>
          <w:rFonts w:ascii="RLFont Light" w:hAnsi="RLFont Light" w:cs="Arial"/>
          <w:b/>
          <w:sz w:val="20"/>
          <w:szCs w:val="20"/>
        </w:rPr>
        <w:t xml:space="preserve">Player </w:t>
      </w:r>
      <w:r w:rsidR="004B716B" w:rsidRPr="000368DC">
        <w:rPr>
          <w:rFonts w:ascii="RLFont Light" w:hAnsi="RLFont Light" w:cs="Arial"/>
          <w:b/>
          <w:sz w:val="20"/>
          <w:szCs w:val="20"/>
        </w:rPr>
        <w:t>Agreement</w:t>
      </w:r>
    </w:p>
    <w:p w14:paraId="6FAE48A3" w14:textId="77777777" w:rsidR="004B716B" w:rsidRPr="000368DC" w:rsidRDefault="004B716B" w:rsidP="00036C80">
      <w:pPr>
        <w:spacing w:after="0" w:line="240" w:lineRule="auto"/>
        <w:jc w:val="center"/>
        <w:rPr>
          <w:rFonts w:ascii="RLFont Light" w:hAnsi="RLFont Light" w:cs="Arial"/>
          <w:b/>
          <w:sz w:val="20"/>
          <w:szCs w:val="20"/>
        </w:rPr>
      </w:pPr>
    </w:p>
    <w:p w14:paraId="0C258BFB" w14:textId="77777777" w:rsidR="004B716B" w:rsidRPr="000368DC" w:rsidRDefault="004B716B" w:rsidP="00036C80">
      <w:pPr>
        <w:spacing w:after="0" w:line="240" w:lineRule="auto"/>
        <w:jc w:val="center"/>
        <w:rPr>
          <w:rFonts w:ascii="RLFont Light" w:hAnsi="RLFont Light" w:cs="Arial"/>
          <w:sz w:val="20"/>
          <w:szCs w:val="20"/>
        </w:rPr>
      </w:pPr>
      <w:r w:rsidRPr="000368DC">
        <w:rPr>
          <w:rFonts w:ascii="RLFont Light" w:hAnsi="RLFont Light" w:cs="Arial"/>
          <w:b/>
          <w:sz w:val="20"/>
          <w:szCs w:val="20"/>
        </w:rPr>
        <w:t>This Agreement</w:t>
      </w:r>
      <w:r w:rsidRPr="000368DC">
        <w:rPr>
          <w:rFonts w:ascii="RLFont Light" w:hAnsi="RLFont Light" w:cs="Arial"/>
          <w:sz w:val="20"/>
          <w:szCs w:val="20"/>
        </w:rPr>
        <w:t xml:space="preserve"> is dated the               day of                          in 20</w:t>
      </w:r>
    </w:p>
    <w:p w14:paraId="1777CBEA" w14:textId="77777777" w:rsidR="004B716B" w:rsidRPr="000368DC" w:rsidRDefault="004B716B" w:rsidP="00036C80">
      <w:pPr>
        <w:spacing w:after="0" w:line="240" w:lineRule="auto"/>
        <w:jc w:val="center"/>
        <w:rPr>
          <w:rFonts w:ascii="RLFont Light" w:hAnsi="RLFont Light" w:cs="Arial"/>
          <w:sz w:val="20"/>
          <w:szCs w:val="20"/>
        </w:rPr>
      </w:pPr>
    </w:p>
    <w:p w14:paraId="69D69E88" w14:textId="77777777" w:rsidR="004B716B" w:rsidRPr="000368DC" w:rsidRDefault="004B716B" w:rsidP="00036C80">
      <w:pPr>
        <w:spacing w:after="0" w:line="240" w:lineRule="auto"/>
        <w:jc w:val="center"/>
        <w:rPr>
          <w:rFonts w:ascii="RLFont Light" w:hAnsi="RLFont Light" w:cs="Arial"/>
          <w:sz w:val="20"/>
          <w:szCs w:val="20"/>
        </w:rPr>
      </w:pPr>
      <w:r w:rsidRPr="000368DC">
        <w:rPr>
          <w:rFonts w:ascii="RLFont Light" w:hAnsi="RLFont Light" w:cs="Arial"/>
          <w:sz w:val="20"/>
          <w:szCs w:val="20"/>
        </w:rPr>
        <w:t>between:</w:t>
      </w:r>
    </w:p>
    <w:p w14:paraId="698CAF08" w14:textId="77777777" w:rsidR="004B716B" w:rsidRPr="000368DC" w:rsidRDefault="004B716B" w:rsidP="00036C80">
      <w:pPr>
        <w:spacing w:after="0" w:line="240" w:lineRule="auto"/>
        <w:jc w:val="center"/>
        <w:rPr>
          <w:rFonts w:ascii="RLFont Light" w:hAnsi="RLFont Light" w:cs="Arial"/>
          <w:sz w:val="20"/>
          <w:szCs w:val="20"/>
        </w:rPr>
      </w:pPr>
    </w:p>
    <w:p w14:paraId="5523A7C3" w14:textId="77777777" w:rsidR="004B716B" w:rsidRPr="000368DC" w:rsidRDefault="004B716B" w:rsidP="00036C80">
      <w:pPr>
        <w:spacing w:after="0" w:line="240" w:lineRule="auto"/>
        <w:jc w:val="center"/>
        <w:rPr>
          <w:rFonts w:ascii="RLFont Light" w:hAnsi="RLFont Light" w:cs="Arial"/>
          <w:sz w:val="20"/>
          <w:szCs w:val="20"/>
        </w:rPr>
      </w:pPr>
      <w:r w:rsidRPr="000368DC">
        <w:rPr>
          <w:rFonts w:ascii="RLFont Light" w:hAnsi="RLFont Light" w:cs="Arial"/>
          <w:sz w:val="20"/>
          <w:szCs w:val="20"/>
        </w:rPr>
        <w:t>[</w:t>
      </w:r>
      <w:r w:rsidRPr="000368DC">
        <w:rPr>
          <w:rFonts w:ascii="RLFont Light" w:hAnsi="RLFont Light" w:cs="Arial"/>
          <w:sz w:val="20"/>
          <w:szCs w:val="20"/>
          <w:highlight w:val="yellow"/>
        </w:rPr>
        <w:t>Club</w:t>
      </w:r>
      <w:r w:rsidRPr="000368DC">
        <w:rPr>
          <w:rFonts w:ascii="RLFont Light" w:hAnsi="RLFont Light" w:cs="Arial"/>
          <w:sz w:val="20"/>
          <w:szCs w:val="20"/>
        </w:rPr>
        <w:t>] [</w:t>
      </w:r>
      <w:r w:rsidRPr="000368DC">
        <w:rPr>
          <w:rFonts w:ascii="RLFont Light" w:hAnsi="RLFont Light" w:cs="Arial"/>
          <w:sz w:val="20"/>
          <w:szCs w:val="20"/>
          <w:highlight w:val="yellow"/>
        </w:rPr>
        <w:t>ABN / ACN</w:t>
      </w:r>
      <w:r w:rsidRPr="000368DC">
        <w:rPr>
          <w:rFonts w:ascii="RLFont Light" w:hAnsi="RLFont Light" w:cs="Arial"/>
          <w:sz w:val="20"/>
          <w:szCs w:val="20"/>
        </w:rPr>
        <w:t>] whose registered office is situated at [</w:t>
      </w:r>
      <w:r w:rsidRPr="000368DC">
        <w:rPr>
          <w:rFonts w:ascii="RLFont Light" w:hAnsi="RLFont Light" w:cs="Arial"/>
          <w:sz w:val="20"/>
          <w:szCs w:val="20"/>
          <w:highlight w:val="yellow"/>
        </w:rPr>
        <w:t>address</w:t>
      </w:r>
      <w:r w:rsidRPr="000368DC">
        <w:rPr>
          <w:rFonts w:ascii="RLFont Light" w:hAnsi="RLFont Light" w:cs="Arial"/>
          <w:sz w:val="20"/>
          <w:szCs w:val="20"/>
        </w:rPr>
        <w:t xml:space="preserve">] (the </w:t>
      </w:r>
      <w:r w:rsidRPr="000368DC">
        <w:rPr>
          <w:rFonts w:ascii="RLFont Light" w:hAnsi="RLFont Light" w:cs="Arial"/>
          <w:b/>
          <w:sz w:val="20"/>
          <w:szCs w:val="20"/>
        </w:rPr>
        <w:t>“Club”</w:t>
      </w:r>
      <w:r w:rsidRPr="000368DC">
        <w:rPr>
          <w:rFonts w:ascii="RLFont Light" w:hAnsi="RLFont Light" w:cs="Arial"/>
          <w:sz w:val="20"/>
          <w:szCs w:val="20"/>
        </w:rPr>
        <w:t>);</w:t>
      </w:r>
    </w:p>
    <w:p w14:paraId="53E7C638" w14:textId="77777777" w:rsidR="004B716B" w:rsidRPr="000368DC" w:rsidRDefault="004B716B" w:rsidP="00036C80">
      <w:pPr>
        <w:spacing w:after="0" w:line="240" w:lineRule="auto"/>
        <w:jc w:val="center"/>
        <w:rPr>
          <w:rFonts w:ascii="RLFont Light" w:hAnsi="RLFont Light" w:cs="Arial"/>
          <w:sz w:val="20"/>
          <w:szCs w:val="20"/>
        </w:rPr>
      </w:pPr>
    </w:p>
    <w:p w14:paraId="7DAC3F23" w14:textId="77777777" w:rsidR="004B716B" w:rsidRPr="000368DC" w:rsidRDefault="004B716B" w:rsidP="00036C80">
      <w:pPr>
        <w:spacing w:after="0" w:line="240" w:lineRule="auto"/>
        <w:jc w:val="center"/>
        <w:rPr>
          <w:rFonts w:ascii="RLFont Light" w:hAnsi="RLFont Light" w:cs="Arial"/>
          <w:sz w:val="20"/>
          <w:szCs w:val="20"/>
        </w:rPr>
      </w:pPr>
      <w:r w:rsidRPr="000368DC">
        <w:rPr>
          <w:rFonts w:ascii="RLFont Light" w:hAnsi="RLFont Light" w:cs="Arial"/>
          <w:sz w:val="20"/>
          <w:szCs w:val="20"/>
        </w:rPr>
        <w:t>AND</w:t>
      </w:r>
    </w:p>
    <w:p w14:paraId="53FF1807" w14:textId="77777777" w:rsidR="004B716B" w:rsidRPr="000368DC" w:rsidRDefault="004B716B" w:rsidP="00036C80">
      <w:pPr>
        <w:spacing w:after="0" w:line="240" w:lineRule="auto"/>
        <w:jc w:val="center"/>
        <w:rPr>
          <w:rFonts w:ascii="RLFont Light" w:hAnsi="RLFont Light" w:cs="Arial"/>
          <w:sz w:val="20"/>
          <w:szCs w:val="20"/>
        </w:rPr>
      </w:pPr>
    </w:p>
    <w:p w14:paraId="7C49972F" w14:textId="77777777" w:rsidR="00695C02" w:rsidRPr="000368DC" w:rsidRDefault="005A21F8" w:rsidP="00695C02">
      <w:pPr>
        <w:spacing w:after="0" w:line="360" w:lineRule="auto"/>
        <w:jc w:val="center"/>
        <w:rPr>
          <w:rFonts w:ascii="RLFont Light" w:hAnsi="RLFont Light" w:cs="Arial"/>
          <w:sz w:val="20"/>
          <w:szCs w:val="20"/>
        </w:rPr>
      </w:pPr>
      <w:r w:rsidRPr="000368DC">
        <w:rPr>
          <w:rFonts w:ascii="RLFont Light" w:hAnsi="RLFont Light" w:cs="Arial"/>
          <w:sz w:val="20"/>
          <w:szCs w:val="20"/>
          <w:u w:val="single"/>
        </w:rPr>
        <w:t xml:space="preserve">                                                                 </w:t>
      </w:r>
      <w:r w:rsidR="004B716B" w:rsidRPr="000368DC">
        <w:rPr>
          <w:rFonts w:ascii="RLFont Light" w:hAnsi="RLFont Light" w:cs="Arial"/>
          <w:sz w:val="20"/>
          <w:szCs w:val="20"/>
        </w:rPr>
        <w:t xml:space="preserve"> </w:t>
      </w:r>
      <w:r w:rsidRPr="000368DC">
        <w:rPr>
          <w:rFonts w:ascii="RLFont Light" w:hAnsi="RLFont Light" w:cs="Arial"/>
          <w:sz w:val="20"/>
          <w:szCs w:val="20"/>
        </w:rPr>
        <w:t xml:space="preserve"> </w:t>
      </w:r>
      <w:r w:rsidR="004B716B" w:rsidRPr="000368DC">
        <w:rPr>
          <w:rFonts w:ascii="RLFont Light" w:hAnsi="RLFont Light" w:cs="Arial"/>
          <w:sz w:val="20"/>
          <w:szCs w:val="20"/>
        </w:rPr>
        <w:t>of</w:t>
      </w:r>
      <w:r w:rsidRPr="000368DC">
        <w:rPr>
          <w:rFonts w:ascii="RLFont Light" w:hAnsi="RLFont Light" w:cs="Arial"/>
          <w:sz w:val="20"/>
          <w:szCs w:val="20"/>
        </w:rPr>
        <w:t xml:space="preserve">  </w:t>
      </w:r>
      <w:r w:rsidRPr="000368DC">
        <w:rPr>
          <w:rFonts w:ascii="RLFont Light" w:hAnsi="RLFont Light" w:cs="Arial"/>
          <w:sz w:val="20"/>
          <w:szCs w:val="20"/>
          <w:u w:val="single"/>
        </w:rPr>
        <w:t xml:space="preserve">                                                                          </w:t>
      </w:r>
      <w:r w:rsidRPr="000368DC">
        <w:rPr>
          <w:rFonts w:ascii="RLFont Light" w:hAnsi="RLFont Light" w:cs="Arial"/>
          <w:sz w:val="20"/>
          <w:szCs w:val="20"/>
        </w:rPr>
        <w:t xml:space="preserve"> </w:t>
      </w:r>
      <w:r w:rsidR="000E75A0" w:rsidRPr="000368DC">
        <w:rPr>
          <w:rFonts w:ascii="RLFont Light" w:hAnsi="RLFont Light" w:cs="Arial"/>
          <w:sz w:val="20"/>
          <w:szCs w:val="20"/>
        </w:rPr>
        <w:t>, born</w:t>
      </w:r>
      <w:r w:rsidR="00695C02" w:rsidRPr="000368DC">
        <w:rPr>
          <w:rFonts w:ascii="RLFont Light" w:hAnsi="RLFont Light" w:cs="Arial"/>
          <w:sz w:val="20"/>
          <w:szCs w:val="20"/>
        </w:rPr>
        <w:t xml:space="preserve"> </w:t>
      </w:r>
      <w:r w:rsidR="00695C02" w:rsidRPr="000368DC">
        <w:rPr>
          <w:rFonts w:ascii="RLFont Light" w:hAnsi="RLFont Light" w:cs="Arial"/>
          <w:sz w:val="20"/>
          <w:szCs w:val="20"/>
          <w:u w:val="single"/>
        </w:rPr>
        <w:t xml:space="preserve">     /    /         </w:t>
      </w:r>
      <w:r w:rsidR="004B716B" w:rsidRPr="000368DC">
        <w:rPr>
          <w:rFonts w:ascii="RLFont Light" w:hAnsi="RLFont Light" w:cs="Arial"/>
          <w:sz w:val="20"/>
          <w:szCs w:val="20"/>
        </w:rPr>
        <w:t xml:space="preserve"> (the </w:t>
      </w:r>
      <w:r w:rsidR="004B716B" w:rsidRPr="000368DC">
        <w:rPr>
          <w:rFonts w:ascii="RLFont Light" w:hAnsi="RLFont Light" w:cs="Arial"/>
          <w:b/>
          <w:sz w:val="20"/>
          <w:szCs w:val="20"/>
        </w:rPr>
        <w:t>“Player”</w:t>
      </w:r>
      <w:r w:rsidR="004B716B" w:rsidRPr="000368DC">
        <w:rPr>
          <w:rFonts w:ascii="RLFont Light" w:hAnsi="RLFont Light" w:cs="Arial"/>
          <w:sz w:val="20"/>
          <w:szCs w:val="20"/>
        </w:rPr>
        <w:t xml:space="preserve">) </w:t>
      </w:r>
    </w:p>
    <w:p w14:paraId="2E39F3B1" w14:textId="77777777" w:rsidR="004B716B" w:rsidRPr="000368DC" w:rsidRDefault="004B716B" w:rsidP="00695C02">
      <w:pPr>
        <w:spacing w:after="0" w:line="360" w:lineRule="auto"/>
        <w:jc w:val="center"/>
        <w:rPr>
          <w:rFonts w:ascii="RLFont Light" w:hAnsi="RLFont Light" w:cs="Arial"/>
          <w:sz w:val="20"/>
          <w:szCs w:val="20"/>
        </w:rPr>
      </w:pPr>
      <w:r w:rsidRPr="000368DC">
        <w:rPr>
          <w:rFonts w:ascii="RLFont Light" w:hAnsi="RLFont Light" w:cs="Arial"/>
          <w:sz w:val="20"/>
          <w:szCs w:val="20"/>
        </w:rPr>
        <w:t>(together, the “</w:t>
      </w:r>
      <w:r w:rsidRPr="000368DC">
        <w:rPr>
          <w:rFonts w:ascii="RLFont Light" w:hAnsi="RLFont Light" w:cs="Arial"/>
          <w:b/>
          <w:sz w:val="20"/>
          <w:szCs w:val="20"/>
        </w:rPr>
        <w:t>Parties</w:t>
      </w:r>
      <w:r w:rsidRPr="000368DC">
        <w:rPr>
          <w:rFonts w:ascii="RLFont Light" w:hAnsi="RLFont Light" w:cs="Arial"/>
          <w:sz w:val="20"/>
          <w:szCs w:val="20"/>
        </w:rPr>
        <w:t>”)</w:t>
      </w:r>
    </w:p>
    <w:p w14:paraId="00468C78" w14:textId="77777777" w:rsidR="00477106" w:rsidRPr="000368DC" w:rsidRDefault="00477106">
      <w:pPr>
        <w:rPr>
          <w:rFonts w:ascii="RLFont Light" w:hAnsi="RLFont Light" w:cs="Arial"/>
        </w:rPr>
      </w:pPr>
    </w:p>
    <w:p w14:paraId="2D878FCB" w14:textId="77777777" w:rsidR="004B716B" w:rsidRPr="000368DC" w:rsidRDefault="004B716B" w:rsidP="004B716B">
      <w:pPr>
        <w:spacing w:after="0" w:line="240" w:lineRule="auto"/>
        <w:jc w:val="both"/>
        <w:rPr>
          <w:rFonts w:ascii="RLFont Light" w:hAnsi="RLFont Light" w:cs="Arial"/>
          <w:b/>
          <w:sz w:val="20"/>
          <w:szCs w:val="20"/>
        </w:rPr>
      </w:pPr>
      <w:r w:rsidRPr="000368DC">
        <w:rPr>
          <w:rFonts w:ascii="RLFont Light" w:hAnsi="RLFont Light" w:cs="Arial"/>
          <w:b/>
          <w:sz w:val="20"/>
          <w:szCs w:val="20"/>
        </w:rPr>
        <w:t>SCOPE</w:t>
      </w:r>
    </w:p>
    <w:p w14:paraId="44A41B11" w14:textId="77777777" w:rsidR="004B716B" w:rsidRPr="000368DC" w:rsidRDefault="004B716B" w:rsidP="004B716B">
      <w:pPr>
        <w:spacing w:after="0" w:line="240" w:lineRule="auto"/>
        <w:jc w:val="both"/>
        <w:rPr>
          <w:rFonts w:ascii="RLFont Light" w:hAnsi="RLFont Light" w:cs="Arial"/>
          <w:b/>
          <w:sz w:val="20"/>
          <w:szCs w:val="20"/>
        </w:rPr>
      </w:pPr>
    </w:p>
    <w:p w14:paraId="66AF2581" w14:textId="77777777" w:rsidR="004B716B" w:rsidRPr="000368DC" w:rsidRDefault="00695C02" w:rsidP="0036255E">
      <w:pPr>
        <w:pStyle w:val="ListParagraph"/>
        <w:numPr>
          <w:ilvl w:val="0"/>
          <w:numId w:val="1"/>
        </w:numPr>
        <w:spacing w:after="0" w:line="240" w:lineRule="auto"/>
        <w:ind w:left="709"/>
        <w:jc w:val="both"/>
        <w:rPr>
          <w:rFonts w:ascii="RLFont Light" w:hAnsi="RLFont Light" w:cs="Arial"/>
          <w:b/>
          <w:sz w:val="20"/>
          <w:szCs w:val="20"/>
        </w:rPr>
      </w:pPr>
      <w:r w:rsidRPr="000368DC">
        <w:rPr>
          <w:rFonts w:ascii="RLFont Light" w:hAnsi="RLFont Light" w:cs="Arial"/>
          <w:sz w:val="20"/>
          <w:szCs w:val="20"/>
        </w:rPr>
        <w:t xml:space="preserve">The </w:t>
      </w:r>
      <w:r w:rsidR="004B716B" w:rsidRPr="000368DC">
        <w:rPr>
          <w:rFonts w:ascii="RLFont Light" w:hAnsi="RLFont Light" w:cs="Arial"/>
          <w:sz w:val="20"/>
          <w:szCs w:val="20"/>
        </w:rPr>
        <w:t xml:space="preserve">NSWRL conducts the NSWRL Competitions, including </w:t>
      </w:r>
      <w:r w:rsidR="00D75F9E" w:rsidRPr="000368DC">
        <w:rPr>
          <w:rFonts w:ascii="RLFont Light" w:hAnsi="RLFont Light" w:cs="Arial"/>
          <w:sz w:val="20"/>
          <w:szCs w:val="20"/>
        </w:rPr>
        <w:t>the Ron Massey Cup</w:t>
      </w:r>
      <w:r w:rsidR="00E26E0D" w:rsidRPr="000368DC">
        <w:rPr>
          <w:rFonts w:ascii="RLFont Light" w:hAnsi="RLFont Light" w:cs="Arial"/>
          <w:sz w:val="20"/>
          <w:szCs w:val="20"/>
        </w:rPr>
        <w:t>, NSW Women’s Premiership,</w:t>
      </w:r>
      <w:r w:rsidR="00D75F9E" w:rsidRPr="000368DC">
        <w:rPr>
          <w:rFonts w:ascii="RLFont Light" w:hAnsi="RLFont Light" w:cs="Arial"/>
          <w:sz w:val="20"/>
          <w:szCs w:val="20"/>
        </w:rPr>
        <w:t xml:space="preserve"> and the Sydney Shield Competitions (the “</w:t>
      </w:r>
      <w:r w:rsidR="00D75F9E" w:rsidRPr="000368DC">
        <w:rPr>
          <w:rFonts w:ascii="RLFont Light" w:hAnsi="RLFont Light" w:cs="Arial"/>
          <w:b/>
          <w:sz w:val="20"/>
          <w:szCs w:val="20"/>
        </w:rPr>
        <w:t>Competitions</w:t>
      </w:r>
      <w:r w:rsidR="00D75F9E" w:rsidRPr="000368DC">
        <w:rPr>
          <w:rFonts w:ascii="RLFont Light" w:hAnsi="RLFont Light" w:cs="Arial"/>
          <w:sz w:val="20"/>
          <w:szCs w:val="20"/>
        </w:rPr>
        <w:t>”)</w:t>
      </w:r>
      <w:r w:rsidR="004B716B" w:rsidRPr="000368DC">
        <w:rPr>
          <w:rFonts w:ascii="RLFont Light" w:hAnsi="RLFont Light" w:cs="Arial"/>
          <w:sz w:val="20"/>
          <w:szCs w:val="20"/>
        </w:rPr>
        <w:t>.</w:t>
      </w:r>
    </w:p>
    <w:p w14:paraId="683EA6E5" w14:textId="77777777" w:rsidR="004B716B" w:rsidRPr="000368DC" w:rsidRDefault="004B716B" w:rsidP="0036255E">
      <w:pPr>
        <w:pStyle w:val="ListParagraph"/>
        <w:spacing w:after="0" w:line="240" w:lineRule="auto"/>
        <w:ind w:left="709"/>
        <w:jc w:val="both"/>
        <w:rPr>
          <w:rFonts w:ascii="RLFont Light" w:hAnsi="RLFont Light" w:cs="Arial"/>
          <w:b/>
          <w:sz w:val="20"/>
          <w:szCs w:val="20"/>
        </w:rPr>
      </w:pPr>
    </w:p>
    <w:p w14:paraId="469581A6" w14:textId="77777777" w:rsidR="004B716B" w:rsidRPr="000368DC" w:rsidRDefault="004B716B" w:rsidP="0036255E">
      <w:pPr>
        <w:pStyle w:val="ListParagraph"/>
        <w:numPr>
          <w:ilvl w:val="0"/>
          <w:numId w:val="1"/>
        </w:numPr>
        <w:spacing w:after="0" w:line="240" w:lineRule="auto"/>
        <w:ind w:left="709"/>
        <w:jc w:val="both"/>
        <w:rPr>
          <w:rFonts w:ascii="RLFont Light" w:hAnsi="RLFont Light" w:cs="Arial"/>
          <w:sz w:val="20"/>
          <w:szCs w:val="20"/>
        </w:rPr>
      </w:pPr>
      <w:r w:rsidRPr="000368DC">
        <w:rPr>
          <w:rFonts w:ascii="RLFont Light" w:hAnsi="RLFont Light" w:cs="Arial"/>
          <w:sz w:val="20"/>
          <w:szCs w:val="20"/>
        </w:rPr>
        <w:t xml:space="preserve">The Club enters </w:t>
      </w:r>
      <w:r w:rsidR="00CD67DA" w:rsidRPr="000368DC">
        <w:rPr>
          <w:rFonts w:ascii="RLFont Light" w:hAnsi="RLFont Light" w:cs="Arial"/>
          <w:sz w:val="20"/>
          <w:szCs w:val="20"/>
        </w:rPr>
        <w:t xml:space="preserve">a </w:t>
      </w:r>
      <w:r w:rsidRPr="000368DC">
        <w:rPr>
          <w:rFonts w:ascii="RLFont Light" w:hAnsi="RLFont Light" w:cs="Arial"/>
          <w:sz w:val="20"/>
          <w:szCs w:val="20"/>
        </w:rPr>
        <w:t>Team</w:t>
      </w:r>
      <w:r w:rsidR="00CD67DA" w:rsidRPr="000368DC">
        <w:rPr>
          <w:rFonts w:ascii="RLFont Light" w:hAnsi="RLFont Light" w:cs="Arial"/>
          <w:sz w:val="20"/>
          <w:szCs w:val="20"/>
        </w:rPr>
        <w:t>(</w:t>
      </w:r>
      <w:r w:rsidRPr="000368DC">
        <w:rPr>
          <w:rFonts w:ascii="RLFont Light" w:hAnsi="RLFont Light" w:cs="Arial"/>
          <w:sz w:val="20"/>
          <w:szCs w:val="20"/>
        </w:rPr>
        <w:t>s</w:t>
      </w:r>
      <w:r w:rsidR="00CD67DA" w:rsidRPr="000368DC">
        <w:rPr>
          <w:rFonts w:ascii="RLFont Light" w:hAnsi="RLFont Light" w:cs="Arial"/>
          <w:sz w:val="20"/>
          <w:szCs w:val="20"/>
        </w:rPr>
        <w:t>)</w:t>
      </w:r>
      <w:r w:rsidR="00695C02" w:rsidRPr="000368DC">
        <w:rPr>
          <w:rFonts w:ascii="RLFont Light" w:hAnsi="RLFont Light" w:cs="Arial"/>
          <w:sz w:val="20"/>
          <w:szCs w:val="20"/>
        </w:rPr>
        <w:t xml:space="preserve"> of players </w:t>
      </w:r>
      <w:r w:rsidRPr="000368DC">
        <w:rPr>
          <w:rFonts w:ascii="RLFont Light" w:hAnsi="RLFont Light" w:cs="Arial"/>
          <w:sz w:val="20"/>
          <w:szCs w:val="20"/>
        </w:rPr>
        <w:t xml:space="preserve">to play in the </w:t>
      </w:r>
      <w:r w:rsidR="00D75F9E" w:rsidRPr="000368DC">
        <w:rPr>
          <w:rFonts w:ascii="RLFont Light" w:hAnsi="RLFont Light" w:cs="Arial"/>
          <w:sz w:val="20"/>
          <w:szCs w:val="20"/>
        </w:rPr>
        <w:t>Competitions.</w:t>
      </w:r>
    </w:p>
    <w:p w14:paraId="709B8AB4" w14:textId="77777777" w:rsidR="00D75F9E" w:rsidRPr="000368DC" w:rsidRDefault="00D75F9E" w:rsidP="0036255E">
      <w:pPr>
        <w:pStyle w:val="ListParagraph"/>
        <w:spacing w:after="0" w:line="240" w:lineRule="auto"/>
        <w:ind w:left="709"/>
        <w:jc w:val="both"/>
        <w:rPr>
          <w:rFonts w:ascii="RLFont Light" w:hAnsi="RLFont Light" w:cs="Arial"/>
          <w:sz w:val="20"/>
          <w:szCs w:val="20"/>
        </w:rPr>
      </w:pPr>
    </w:p>
    <w:p w14:paraId="1A250D95" w14:textId="77777777" w:rsidR="004B716B" w:rsidRPr="000368DC" w:rsidRDefault="004B716B" w:rsidP="0036255E">
      <w:pPr>
        <w:pStyle w:val="ListParagraph"/>
        <w:numPr>
          <w:ilvl w:val="0"/>
          <w:numId w:val="1"/>
        </w:numPr>
        <w:spacing w:after="0" w:line="240" w:lineRule="auto"/>
        <w:ind w:left="709"/>
        <w:jc w:val="both"/>
        <w:rPr>
          <w:rFonts w:ascii="RLFont Light" w:hAnsi="RLFont Light" w:cs="Arial"/>
          <w:b/>
          <w:sz w:val="20"/>
          <w:szCs w:val="20"/>
        </w:rPr>
      </w:pPr>
      <w:r w:rsidRPr="000368DC">
        <w:rPr>
          <w:rFonts w:ascii="RLFont Light" w:hAnsi="RLFont Light" w:cs="Arial"/>
          <w:sz w:val="20"/>
          <w:szCs w:val="20"/>
        </w:rPr>
        <w:t xml:space="preserve">The Club and the Player wish to contract with each other </w:t>
      </w:r>
      <w:r w:rsidR="00695C02" w:rsidRPr="000368DC">
        <w:rPr>
          <w:rFonts w:ascii="RLFont Light" w:hAnsi="RLFont Light" w:cs="Arial"/>
          <w:sz w:val="20"/>
          <w:szCs w:val="20"/>
        </w:rPr>
        <w:t xml:space="preserve">in relation to the Competitions </w:t>
      </w:r>
      <w:r w:rsidRPr="000368DC">
        <w:rPr>
          <w:rFonts w:ascii="RLFont Light" w:hAnsi="RLFont Light" w:cs="Arial"/>
          <w:sz w:val="20"/>
          <w:szCs w:val="20"/>
        </w:rPr>
        <w:t xml:space="preserve">on the terms of set out in this </w:t>
      </w:r>
      <w:r w:rsidR="00D75F9E" w:rsidRPr="000368DC">
        <w:rPr>
          <w:rFonts w:ascii="RLFont Light" w:hAnsi="RLFont Light" w:cs="Arial"/>
          <w:sz w:val="20"/>
          <w:szCs w:val="20"/>
        </w:rPr>
        <w:t>NSWRL</w:t>
      </w:r>
      <w:r w:rsidR="00447449" w:rsidRPr="000368DC">
        <w:rPr>
          <w:rFonts w:ascii="RLFont Light" w:hAnsi="RLFont Light" w:cs="Arial"/>
          <w:sz w:val="20"/>
          <w:szCs w:val="20"/>
        </w:rPr>
        <w:t xml:space="preserve"> </w:t>
      </w:r>
      <w:r w:rsidR="00D75F9E" w:rsidRPr="000368DC">
        <w:rPr>
          <w:rFonts w:ascii="RLFont Light" w:hAnsi="RLFont Light" w:cs="Arial"/>
          <w:sz w:val="20"/>
          <w:szCs w:val="20"/>
        </w:rPr>
        <w:t xml:space="preserve">Senior </w:t>
      </w:r>
      <w:r w:rsidR="00695C02" w:rsidRPr="000368DC">
        <w:rPr>
          <w:rFonts w:ascii="RLFont Light" w:hAnsi="RLFont Light" w:cs="Arial"/>
          <w:sz w:val="20"/>
          <w:szCs w:val="20"/>
        </w:rPr>
        <w:t xml:space="preserve">Player </w:t>
      </w:r>
      <w:r w:rsidR="00855CFC" w:rsidRPr="000368DC">
        <w:rPr>
          <w:rFonts w:ascii="RLFont Light" w:hAnsi="RLFont Light" w:cs="Arial"/>
          <w:sz w:val="20"/>
          <w:szCs w:val="20"/>
        </w:rPr>
        <w:t>Agreement</w:t>
      </w:r>
      <w:r w:rsidRPr="000368DC">
        <w:rPr>
          <w:rFonts w:ascii="RLFont Light" w:hAnsi="RLFont Light" w:cs="Arial"/>
          <w:sz w:val="20"/>
          <w:szCs w:val="20"/>
        </w:rPr>
        <w:t xml:space="preserve"> (the “</w:t>
      </w:r>
      <w:r w:rsidRPr="000368DC">
        <w:rPr>
          <w:rFonts w:ascii="RLFont Light" w:hAnsi="RLFont Light" w:cs="Arial"/>
          <w:b/>
          <w:sz w:val="20"/>
          <w:szCs w:val="20"/>
        </w:rPr>
        <w:t>Agreement</w:t>
      </w:r>
      <w:r w:rsidRPr="000368DC">
        <w:rPr>
          <w:rFonts w:ascii="RLFont Light" w:hAnsi="RLFont Light" w:cs="Arial"/>
          <w:sz w:val="20"/>
          <w:szCs w:val="20"/>
        </w:rPr>
        <w:t xml:space="preserve">”). </w:t>
      </w:r>
    </w:p>
    <w:p w14:paraId="1A86E014" w14:textId="77777777" w:rsidR="004B716B" w:rsidRPr="000368DC" w:rsidRDefault="004B716B" w:rsidP="004B716B">
      <w:pPr>
        <w:pStyle w:val="ListParagraph"/>
        <w:spacing w:after="0" w:line="240" w:lineRule="auto"/>
        <w:ind w:left="360"/>
        <w:jc w:val="both"/>
        <w:rPr>
          <w:rFonts w:ascii="RLFont Light" w:hAnsi="RLFont Light" w:cs="Arial"/>
          <w:b/>
          <w:sz w:val="20"/>
          <w:szCs w:val="20"/>
        </w:rPr>
      </w:pPr>
    </w:p>
    <w:p w14:paraId="434F15AA" w14:textId="77777777" w:rsidR="004B716B" w:rsidRPr="000368DC" w:rsidRDefault="00CD67DA" w:rsidP="00CD67DA">
      <w:pPr>
        <w:spacing w:after="240"/>
        <w:rPr>
          <w:rFonts w:ascii="RLFont Light" w:hAnsi="RLFont Light" w:cs="Arial"/>
          <w:sz w:val="20"/>
          <w:szCs w:val="20"/>
        </w:rPr>
      </w:pPr>
      <w:r w:rsidRPr="000368DC">
        <w:rPr>
          <w:rFonts w:ascii="RLFont Light" w:hAnsi="RLFont Light" w:cs="Arial"/>
          <w:sz w:val="20"/>
          <w:szCs w:val="20"/>
        </w:rPr>
        <w:t>(</w:t>
      </w:r>
      <w:r w:rsidR="004B716B" w:rsidRPr="000368DC">
        <w:rPr>
          <w:rFonts w:ascii="RLFont Light" w:hAnsi="RLFont Light" w:cs="Arial"/>
          <w:sz w:val="20"/>
          <w:szCs w:val="20"/>
        </w:rPr>
        <w:t xml:space="preserve">Where the Player is a minor, the Player’s </w:t>
      </w:r>
      <w:r w:rsidR="007A5720" w:rsidRPr="000368DC">
        <w:rPr>
          <w:rFonts w:ascii="RLFont Light" w:hAnsi="RLFont Light" w:cs="Arial"/>
          <w:sz w:val="20"/>
          <w:szCs w:val="20"/>
        </w:rPr>
        <w:t xml:space="preserve">Parent or </w:t>
      </w:r>
      <w:r w:rsidR="004B716B" w:rsidRPr="000368DC">
        <w:rPr>
          <w:rFonts w:ascii="RLFont Light" w:hAnsi="RLFont Light" w:cs="Arial"/>
          <w:sz w:val="20"/>
          <w:szCs w:val="20"/>
        </w:rPr>
        <w:t xml:space="preserve">Guardian agrees to provide such consent or agreement on </w:t>
      </w:r>
      <w:r w:rsidR="008A468B" w:rsidRPr="000368DC">
        <w:rPr>
          <w:rFonts w:ascii="RLFont Light" w:hAnsi="RLFont Light" w:cs="Arial"/>
          <w:sz w:val="20"/>
          <w:szCs w:val="20"/>
        </w:rPr>
        <w:t>their</w:t>
      </w:r>
      <w:r w:rsidRPr="000368DC">
        <w:rPr>
          <w:rFonts w:ascii="RLFont Light" w:hAnsi="RLFont Light" w:cs="Arial"/>
          <w:sz w:val="20"/>
          <w:szCs w:val="20"/>
        </w:rPr>
        <w:t xml:space="preserve"> behalf.)</w:t>
      </w:r>
    </w:p>
    <w:p w14:paraId="4BFEEFA7" w14:textId="77777777" w:rsidR="004B716B" w:rsidRPr="000368DC" w:rsidRDefault="00E0300D" w:rsidP="004B716B">
      <w:pPr>
        <w:rPr>
          <w:rFonts w:ascii="RLFont Light" w:hAnsi="RLFont Light" w:cs="Arial"/>
          <w:b/>
          <w:sz w:val="20"/>
          <w:szCs w:val="20"/>
        </w:rPr>
      </w:pPr>
      <w:r w:rsidRPr="000368DC">
        <w:rPr>
          <w:rFonts w:ascii="RLFont Light" w:hAnsi="RLFont Light" w:cs="Arial"/>
          <w:b/>
          <w:sz w:val="20"/>
          <w:szCs w:val="20"/>
        </w:rPr>
        <w:t>TERMS</w:t>
      </w:r>
      <w:r w:rsidR="004F068F" w:rsidRPr="000368DC">
        <w:rPr>
          <w:rFonts w:ascii="RLFont Light" w:hAnsi="RLFont Light" w:cs="Arial"/>
          <w:b/>
          <w:sz w:val="20"/>
          <w:szCs w:val="20"/>
        </w:rPr>
        <w:t xml:space="preserve"> &amp; CONDITIONS</w:t>
      </w:r>
    </w:p>
    <w:p w14:paraId="0E3CABCB" w14:textId="77777777" w:rsidR="00E0300D" w:rsidRPr="000368DC" w:rsidRDefault="00472621" w:rsidP="001D7613">
      <w:pPr>
        <w:pStyle w:val="ListParagraph"/>
        <w:numPr>
          <w:ilvl w:val="0"/>
          <w:numId w:val="2"/>
        </w:numPr>
        <w:ind w:left="714" w:hanging="357"/>
        <w:contextualSpacing w:val="0"/>
        <w:rPr>
          <w:rFonts w:ascii="RLFont Light" w:hAnsi="RLFont Light" w:cs="Arial"/>
          <w:sz w:val="20"/>
          <w:szCs w:val="20"/>
        </w:rPr>
      </w:pPr>
      <w:r w:rsidRPr="000368DC">
        <w:rPr>
          <w:rFonts w:ascii="RLFont Light" w:hAnsi="RLFont Light" w:cs="Arial"/>
          <w:sz w:val="20"/>
          <w:szCs w:val="20"/>
        </w:rPr>
        <w:t>This A</w:t>
      </w:r>
      <w:r w:rsidR="00E0300D" w:rsidRPr="000368DC">
        <w:rPr>
          <w:rFonts w:ascii="RLFont Light" w:hAnsi="RLFont Light" w:cs="Arial"/>
          <w:sz w:val="20"/>
          <w:szCs w:val="20"/>
        </w:rPr>
        <w:t xml:space="preserve">greement commences on </w:t>
      </w:r>
      <w:r w:rsidR="00971849" w:rsidRPr="000368DC">
        <w:rPr>
          <w:rFonts w:ascii="RLFont Light" w:hAnsi="RLFont Light" w:cs="Arial"/>
          <w:sz w:val="20"/>
          <w:szCs w:val="20"/>
        </w:rPr>
        <w:t xml:space="preserve"> </w:t>
      </w:r>
      <w:r w:rsidR="00971849" w:rsidRPr="000368DC">
        <w:rPr>
          <w:rFonts w:ascii="RLFont Light" w:hAnsi="RLFont Light" w:cs="Arial"/>
          <w:sz w:val="20"/>
          <w:szCs w:val="20"/>
          <w:u w:val="single"/>
        </w:rPr>
        <w:t xml:space="preserve">                                       </w:t>
      </w:r>
      <w:r w:rsidR="00971849" w:rsidRPr="000368DC">
        <w:rPr>
          <w:rFonts w:ascii="RLFont Light" w:hAnsi="RLFont Light" w:cs="Arial"/>
          <w:sz w:val="20"/>
          <w:szCs w:val="20"/>
        </w:rPr>
        <w:t xml:space="preserve">  </w:t>
      </w:r>
      <w:r w:rsidR="00E0300D" w:rsidRPr="000368DC">
        <w:rPr>
          <w:rFonts w:ascii="RLFont Light" w:hAnsi="RLFont Light" w:cs="Arial"/>
          <w:sz w:val="20"/>
          <w:szCs w:val="20"/>
        </w:rPr>
        <w:t>20</w:t>
      </w:r>
      <w:r w:rsidR="00D75F9E" w:rsidRPr="000368DC">
        <w:rPr>
          <w:rFonts w:ascii="RLFont Light" w:hAnsi="RLFont Light" w:cs="Arial"/>
          <w:sz w:val="20"/>
          <w:szCs w:val="20"/>
        </w:rPr>
        <w:t xml:space="preserve"> </w:t>
      </w:r>
      <w:r w:rsidR="00E0300D" w:rsidRPr="000368DC">
        <w:rPr>
          <w:rFonts w:ascii="RLFont Light" w:hAnsi="RLFont Light" w:cs="Arial"/>
          <w:sz w:val="20"/>
          <w:szCs w:val="20"/>
        </w:rPr>
        <w:t>__</w:t>
      </w:r>
      <w:r w:rsidR="00D75F9E" w:rsidRPr="000368DC">
        <w:rPr>
          <w:rFonts w:ascii="RLFont Light" w:hAnsi="RLFont Light" w:cs="Arial"/>
          <w:sz w:val="20"/>
          <w:szCs w:val="20"/>
        </w:rPr>
        <w:t xml:space="preserve"> </w:t>
      </w:r>
      <w:r w:rsidR="00E0300D" w:rsidRPr="000368DC">
        <w:rPr>
          <w:rFonts w:ascii="RLFont Light" w:hAnsi="RLFont Light" w:cs="Arial"/>
          <w:sz w:val="20"/>
          <w:szCs w:val="20"/>
        </w:rPr>
        <w:t xml:space="preserve"> </w:t>
      </w:r>
      <w:r w:rsidR="00C517A0" w:rsidRPr="000368DC">
        <w:rPr>
          <w:rFonts w:ascii="RLFont Light" w:hAnsi="RLFont Light" w:cs="Arial"/>
          <w:sz w:val="20"/>
          <w:szCs w:val="20"/>
        </w:rPr>
        <w:t>(the “</w:t>
      </w:r>
      <w:r w:rsidR="00C517A0" w:rsidRPr="000368DC">
        <w:rPr>
          <w:rFonts w:ascii="RLFont Light" w:hAnsi="RLFont Light" w:cs="Arial"/>
          <w:b/>
          <w:sz w:val="20"/>
          <w:szCs w:val="20"/>
        </w:rPr>
        <w:t>Commencement Date</w:t>
      </w:r>
      <w:r w:rsidR="00C517A0" w:rsidRPr="000368DC">
        <w:rPr>
          <w:rFonts w:ascii="RLFont Light" w:hAnsi="RLFont Light" w:cs="Arial"/>
          <w:sz w:val="20"/>
          <w:szCs w:val="20"/>
        </w:rPr>
        <w:t xml:space="preserve">”) </w:t>
      </w:r>
      <w:r w:rsidR="00E0300D" w:rsidRPr="000368DC">
        <w:rPr>
          <w:rFonts w:ascii="RLFont Light" w:hAnsi="RLFont Light" w:cs="Arial"/>
          <w:sz w:val="20"/>
          <w:szCs w:val="20"/>
        </w:rPr>
        <w:t>and expires on 31 October 20</w:t>
      </w:r>
      <w:r w:rsidR="00D75F9E" w:rsidRPr="000368DC">
        <w:rPr>
          <w:rFonts w:ascii="RLFont Light" w:hAnsi="RLFont Light" w:cs="Arial"/>
          <w:sz w:val="20"/>
          <w:szCs w:val="20"/>
        </w:rPr>
        <w:t xml:space="preserve"> </w:t>
      </w:r>
      <w:r w:rsidR="00E0300D" w:rsidRPr="000368DC">
        <w:rPr>
          <w:rFonts w:ascii="RLFont Light" w:hAnsi="RLFont Light" w:cs="Arial"/>
          <w:sz w:val="20"/>
          <w:szCs w:val="20"/>
        </w:rPr>
        <w:t>__</w:t>
      </w:r>
      <w:r w:rsidR="00C517A0" w:rsidRPr="000368DC">
        <w:rPr>
          <w:rFonts w:ascii="RLFont Light" w:hAnsi="RLFont Light" w:cs="Arial"/>
          <w:sz w:val="20"/>
          <w:szCs w:val="20"/>
        </w:rPr>
        <w:t xml:space="preserve"> </w:t>
      </w:r>
      <w:r w:rsidR="00D75F9E" w:rsidRPr="000368DC">
        <w:rPr>
          <w:rFonts w:ascii="RLFont Light" w:hAnsi="RLFont Light" w:cs="Arial"/>
          <w:sz w:val="20"/>
          <w:szCs w:val="20"/>
        </w:rPr>
        <w:t xml:space="preserve"> </w:t>
      </w:r>
      <w:r w:rsidR="00C517A0" w:rsidRPr="000368DC">
        <w:rPr>
          <w:rFonts w:ascii="RLFont Light" w:hAnsi="RLFont Light" w:cs="Arial"/>
          <w:sz w:val="20"/>
          <w:szCs w:val="20"/>
        </w:rPr>
        <w:t>(the “</w:t>
      </w:r>
      <w:r w:rsidR="00C517A0" w:rsidRPr="000368DC">
        <w:rPr>
          <w:rFonts w:ascii="RLFont Light" w:hAnsi="RLFont Light" w:cs="Arial"/>
          <w:b/>
          <w:sz w:val="20"/>
          <w:szCs w:val="20"/>
        </w:rPr>
        <w:t>Expiry Date</w:t>
      </w:r>
      <w:r w:rsidR="00C517A0" w:rsidRPr="000368DC">
        <w:rPr>
          <w:rFonts w:ascii="RLFont Light" w:hAnsi="RLFont Light" w:cs="Arial"/>
          <w:sz w:val="20"/>
          <w:szCs w:val="20"/>
        </w:rPr>
        <w:t>”)</w:t>
      </w:r>
      <w:r w:rsidR="004F068F" w:rsidRPr="000368DC">
        <w:rPr>
          <w:rFonts w:ascii="RLFont Light" w:hAnsi="RLFont Light" w:cs="Arial"/>
          <w:sz w:val="20"/>
          <w:szCs w:val="20"/>
        </w:rPr>
        <w:t xml:space="preserve">, being for a period of </w:t>
      </w:r>
      <w:r w:rsidR="00D75F9E" w:rsidRPr="000368DC">
        <w:rPr>
          <w:rFonts w:ascii="RLFont Light" w:hAnsi="RLFont Light" w:cs="Arial"/>
          <w:sz w:val="20"/>
          <w:szCs w:val="20"/>
        </w:rPr>
        <w:t xml:space="preserve"> </w:t>
      </w:r>
      <w:r w:rsidR="004F068F" w:rsidRPr="000368DC">
        <w:rPr>
          <w:rFonts w:ascii="RLFont Light" w:hAnsi="RLFont Light" w:cs="Arial"/>
          <w:b/>
          <w:sz w:val="20"/>
          <w:szCs w:val="20"/>
          <w:u w:val="single"/>
        </w:rPr>
        <w:t xml:space="preserve"> </w:t>
      </w:r>
      <w:r w:rsidR="008A468B" w:rsidRPr="000368DC">
        <w:rPr>
          <w:rFonts w:ascii="RLFont Light" w:hAnsi="RLFont Light" w:cs="Arial"/>
          <w:b/>
          <w:sz w:val="20"/>
          <w:szCs w:val="20"/>
          <w:u w:val="single"/>
        </w:rPr>
        <w:t xml:space="preserve">   </w:t>
      </w:r>
      <w:r w:rsidR="008A468B" w:rsidRPr="000368DC">
        <w:rPr>
          <w:rFonts w:ascii="RLFont Light" w:hAnsi="RLFont Light" w:cs="Arial"/>
          <w:b/>
          <w:sz w:val="20"/>
          <w:szCs w:val="20"/>
        </w:rPr>
        <w:t xml:space="preserve"> </w:t>
      </w:r>
      <w:r w:rsidR="004F068F" w:rsidRPr="000368DC">
        <w:rPr>
          <w:rFonts w:ascii="RLFont Light" w:hAnsi="RLFont Light" w:cs="Arial"/>
          <w:sz w:val="20"/>
          <w:szCs w:val="20"/>
        </w:rPr>
        <w:t>years</w:t>
      </w:r>
      <w:r w:rsidR="003276A5" w:rsidRPr="000368DC">
        <w:rPr>
          <w:rFonts w:ascii="RLFont Light" w:hAnsi="RLFont Light" w:cs="Arial"/>
          <w:sz w:val="20"/>
          <w:szCs w:val="20"/>
        </w:rPr>
        <w:t xml:space="preserve">, covering the following playing season(s)  </w:t>
      </w:r>
      <w:r w:rsidR="003276A5" w:rsidRPr="000368DC">
        <w:rPr>
          <w:rFonts w:ascii="RLFont Light" w:hAnsi="RLFont Light" w:cs="Arial"/>
          <w:sz w:val="20"/>
          <w:szCs w:val="20"/>
          <w:u w:val="single"/>
        </w:rPr>
        <w:t xml:space="preserve">                 </w:t>
      </w:r>
      <w:r w:rsidR="00E0300D" w:rsidRPr="000368DC">
        <w:rPr>
          <w:rFonts w:ascii="RLFont Light" w:hAnsi="RLFont Light" w:cs="Arial"/>
          <w:sz w:val="20"/>
          <w:szCs w:val="20"/>
        </w:rPr>
        <w:t>.</w:t>
      </w:r>
    </w:p>
    <w:p w14:paraId="2AE3E9C2" w14:textId="7E544909" w:rsidR="00882231" w:rsidRPr="000368DC" w:rsidRDefault="00882231" w:rsidP="00882231">
      <w:pPr>
        <w:pStyle w:val="ListParagraph"/>
        <w:numPr>
          <w:ilvl w:val="0"/>
          <w:numId w:val="2"/>
        </w:numPr>
        <w:spacing w:after="0" w:line="240" w:lineRule="auto"/>
        <w:rPr>
          <w:rFonts w:ascii="RLFont Light" w:eastAsia="Times New Roman" w:hAnsi="RLFont Light" w:cs="Arial"/>
          <w:color w:val="000000" w:themeColor="text1"/>
          <w:sz w:val="20"/>
          <w:szCs w:val="20"/>
        </w:rPr>
      </w:pPr>
      <w:r w:rsidRPr="000368DC">
        <w:rPr>
          <w:rFonts w:ascii="RLFont Light" w:eastAsia="Times New Roman" w:hAnsi="RLFont Light" w:cs="Arial"/>
          <w:b/>
          <w:bCs/>
          <w:color w:val="000000" w:themeColor="text1"/>
          <w:sz w:val="20"/>
          <w:szCs w:val="20"/>
        </w:rPr>
        <w:t>Registration with NSWRL</w:t>
      </w:r>
      <w:r w:rsidRPr="000368DC">
        <w:rPr>
          <w:rFonts w:ascii="RLFont Light" w:eastAsia="Times New Roman" w:hAnsi="RLFont Light" w:cs="Arial"/>
          <w:color w:val="000000" w:themeColor="text1"/>
          <w:sz w:val="20"/>
          <w:szCs w:val="20"/>
        </w:rPr>
        <w:t> </w:t>
      </w:r>
    </w:p>
    <w:p w14:paraId="75CC0AB4" w14:textId="338E8EBE" w:rsidR="00882231" w:rsidRPr="000368DC" w:rsidRDefault="00882231" w:rsidP="000368DC">
      <w:pPr>
        <w:pStyle w:val="ListParagraph"/>
        <w:spacing w:after="0" w:line="240" w:lineRule="auto"/>
        <w:rPr>
          <w:rFonts w:ascii="RLFont Light" w:eastAsia="Times New Roman" w:hAnsi="RLFont Light" w:cs="Arial"/>
          <w:color w:val="000000" w:themeColor="text1"/>
          <w:sz w:val="20"/>
          <w:szCs w:val="20"/>
        </w:rPr>
      </w:pPr>
      <w:r w:rsidRPr="000368DC">
        <w:rPr>
          <w:rFonts w:ascii="RLFont Light" w:eastAsia="Times New Roman" w:hAnsi="RLFont Light" w:cs="Arial"/>
          <w:color w:val="000000" w:themeColor="text1"/>
          <w:sz w:val="20"/>
          <w:szCs w:val="20"/>
        </w:rPr>
        <w:t>The Parties acknowledge and agree that this Agreement:</w:t>
      </w:r>
    </w:p>
    <w:p w14:paraId="7C96FA96" w14:textId="084686F0" w:rsidR="00882231" w:rsidRPr="000368DC" w:rsidRDefault="00882231" w:rsidP="000368DC">
      <w:pPr>
        <w:pStyle w:val="ListParagraph"/>
        <w:numPr>
          <w:ilvl w:val="0"/>
          <w:numId w:val="6"/>
        </w:numPr>
        <w:spacing w:after="0" w:line="240" w:lineRule="auto"/>
        <w:rPr>
          <w:rFonts w:ascii="RLFont Light" w:eastAsia="Times New Roman" w:hAnsi="RLFont Light" w:cs="Arial"/>
          <w:color w:val="000000" w:themeColor="text1"/>
          <w:sz w:val="20"/>
          <w:szCs w:val="20"/>
        </w:rPr>
      </w:pPr>
      <w:r w:rsidRPr="000368DC">
        <w:rPr>
          <w:rFonts w:ascii="RLFont Light" w:eastAsia="Times New Roman" w:hAnsi="RLFont Light" w:cs="Arial"/>
          <w:color w:val="000000" w:themeColor="text1"/>
          <w:sz w:val="20"/>
          <w:szCs w:val="20"/>
        </w:rPr>
        <w:t>Is of no force and/or effect unless the Player and this Agreement is registered with the NSWRL;</w:t>
      </w:r>
    </w:p>
    <w:p w14:paraId="46935E4B" w14:textId="77777777" w:rsidR="00882231" w:rsidRPr="000368DC" w:rsidRDefault="00882231" w:rsidP="000368DC">
      <w:pPr>
        <w:pStyle w:val="ListParagraph"/>
        <w:spacing w:after="0" w:line="240" w:lineRule="auto"/>
        <w:ind w:left="1100"/>
        <w:rPr>
          <w:rFonts w:ascii="RLFont Light" w:eastAsia="Times New Roman" w:hAnsi="RLFont Light" w:cs="Arial"/>
          <w:color w:val="000000" w:themeColor="text1"/>
          <w:sz w:val="20"/>
          <w:szCs w:val="20"/>
        </w:rPr>
      </w:pPr>
    </w:p>
    <w:p w14:paraId="47183ED5" w14:textId="77777777" w:rsidR="00882231" w:rsidRPr="000368DC" w:rsidRDefault="00882231" w:rsidP="000368DC">
      <w:pPr>
        <w:pStyle w:val="ListParagraph"/>
        <w:spacing w:after="0" w:line="240" w:lineRule="auto"/>
        <w:rPr>
          <w:rFonts w:ascii="RLFont Light" w:eastAsia="Times New Roman" w:hAnsi="RLFont Light" w:cs="Arial"/>
          <w:color w:val="000000" w:themeColor="text1"/>
          <w:sz w:val="20"/>
          <w:szCs w:val="20"/>
        </w:rPr>
      </w:pPr>
      <w:r w:rsidRPr="000368DC">
        <w:rPr>
          <w:rFonts w:ascii="RLFont Light" w:eastAsia="Times New Roman" w:hAnsi="RLFont Light" w:cs="Arial"/>
          <w:color w:val="000000" w:themeColor="text1"/>
          <w:sz w:val="20"/>
          <w:szCs w:val="20"/>
        </w:rPr>
        <w:t>(b)    Is subject to and conditional upon the Player and this Agreement remaining registered with the NSWRL;</w:t>
      </w:r>
    </w:p>
    <w:p w14:paraId="082F526A" w14:textId="1093B4C7" w:rsidR="00882231" w:rsidRPr="000368DC" w:rsidRDefault="00882231" w:rsidP="000368DC">
      <w:pPr>
        <w:pStyle w:val="ListParagraph"/>
        <w:spacing w:after="0" w:line="240" w:lineRule="auto"/>
        <w:rPr>
          <w:rFonts w:ascii="RLFont Light" w:eastAsia="Times New Roman" w:hAnsi="RLFont Light" w:cs="Arial"/>
          <w:color w:val="000000" w:themeColor="text1"/>
          <w:sz w:val="20"/>
          <w:szCs w:val="20"/>
        </w:rPr>
      </w:pPr>
    </w:p>
    <w:p w14:paraId="1A79689A" w14:textId="77777777" w:rsidR="00882231" w:rsidRPr="000368DC" w:rsidRDefault="00882231" w:rsidP="000368DC">
      <w:pPr>
        <w:pStyle w:val="ListParagraph"/>
        <w:spacing w:after="0" w:line="240" w:lineRule="auto"/>
        <w:rPr>
          <w:rFonts w:ascii="RLFont Light" w:eastAsia="Times New Roman" w:hAnsi="RLFont Light" w:cs="Arial"/>
          <w:color w:val="000000" w:themeColor="text1"/>
          <w:sz w:val="20"/>
          <w:szCs w:val="20"/>
        </w:rPr>
      </w:pPr>
      <w:r w:rsidRPr="000368DC">
        <w:rPr>
          <w:rFonts w:ascii="RLFont Light" w:eastAsia="Times New Roman" w:hAnsi="RLFont Light" w:cs="Arial"/>
          <w:color w:val="000000" w:themeColor="text1"/>
          <w:sz w:val="20"/>
          <w:szCs w:val="20"/>
        </w:rPr>
        <w:t>(c)     Is no longer of force, validity, and/or effect (i.e. a void contract) if the Player or this Agreement ceases to be registered, save for any rights as to outstanding payment or claims as to damages; and</w:t>
      </w:r>
    </w:p>
    <w:p w14:paraId="3EAEA959" w14:textId="77777777" w:rsidR="00882231" w:rsidRPr="000368DC" w:rsidRDefault="00882231" w:rsidP="000368DC">
      <w:pPr>
        <w:pStyle w:val="ListParagraph"/>
        <w:spacing w:after="0" w:line="240" w:lineRule="auto"/>
        <w:rPr>
          <w:rFonts w:ascii="RLFont Light" w:eastAsia="Times New Roman" w:hAnsi="RLFont Light" w:cs="Arial"/>
          <w:color w:val="000000" w:themeColor="text1"/>
          <w:sz w:val="20"/>
          <w:szCs w:val="20"/>
        </w:rPr>
      </w:pPr>
      <w:r w:rsidRPr="000368DC">
        <w:rPr>
          <w:rFonts w:ascii="RLFont Light" w:eastAsia="Times New Roman" w:hAnsi="RLFont Light" w:cs="Arial"/>
          <w:color w:val="000000" w:themeColor="text1"/>
          <w:sz w:val="20"/>
          <w:szCs w:val="20"/>
        </w:rPr>
        <w:t> </w:t>
      </w:r>
    </w:p>
    <w:p w14:paraId="4DA38729" w14:textId="77777777" w:rsidR="00882231" w:rsidRPr="000368DC" w:rsidRDefault="00882231" w:rsidP="000368DC">
      <w:pPr>
        <w:pStyle w:val="ListParagraph"/>
        <w:spacing w:after="0" w:line="240" w:lineRule="auto"/>
        <w:rPr>
          <w:rFonts w:ascii="RLFont Light" w:eastAsia="Times New Roman" w:hAnsi="RLFont Light" w:cs="Arial"/>
          <w:color w:val="000000" w:themeColor="text1"/>
          <w:sz w:val="20"/>
          <w:szCs w:val="20"/>
        </w:rPr>
      </w:pPr>
      <w:r w:rsidRPr="000368DC">
        <w:rPr>
          <w:rFonts w:ascii="RLFont Light" w:eastAsia="Times New Roman" w:hAnsi="RLFont Light" w:cs="Arial"/>
          <w:color w:val="000000" w:themeColor="text1"/>
          <w:sz w:val="20"/>
          <w:szCs w:val="20"/>
        </w:rPr>
        <w:t>(d)    May be de-registered by the NSWRL at any time and for any reasonable cause, in its sole discretion.</w:t>
      </w:r>
    </w:p>
    <w:p w14:paraId="5C64125D" w14:textId="77777777" w:rsidR="00882231" w:rsidRPr="000368DC" w:rsidRDefault="00882231" w:rsidP="000368DC">
      <w:pPr>
        <w:pStyle w:val="ListParagraph"/>
        <w:spacing w:line="360" w:lineRule="auto"/>
        <w:rPr>
          <w:rFonts w:ascii="RLFont Light" w:hAnsi="RLFont Light" w:cs="Arial"/>
          <w:sz w:val="20"/>
          <w:szCs w:val="20"/>
        </w:rPr>
      </w:pPr>
    </w:p>
    <w:p w14:paraId="48974138" w14:textId="712610EC" w:rsidR="00472621" w:rsidRPr="000368DC" w:rsidRDefault="00ED3EF8" w:rsidP="00472621">
      <w:pPr>
        <w:pStyle w:val="ListParagraph"/>
        <w:numPr>
          <w:ilvl w:val="0"/>
          <w:numId w:val="2"/>
        </w:numPr>
        <w:spacing w:line="360" w:lineRule="auto"/>
        <w:rPr>
          <w:rFonts w:ascii="RLFont Light" w:hAnsi="RLFont Light" w:cs="Arial"/>
          <w:sz w:val="20"/>
          <w:szCs w:val="20"/>
        </w:rPr>
      </w:pPr>
      <w:r w:rsidRPr="000368DC">
        <w:rPr>
          <w:rFonts w:ascii="RLFont Light" w:hAnsi="RLFont Light" w:cs="Arial"/>
          <w:sz w:val="20"/>
          <w:szCs w:val="20"/>
        </w:rPr>
        <w:t xml:space="preserve">During the </w:t>
      </w:r>
      <w:r w:rsidR="008A468B" w:rsidRPr="000368DC">
        <w:rPr>
          <w:rFonts w:ascii="RLFont Light" w:hAnsi="RLFont Light" w:cs="Arial"/>
          <w:sz w:val="20"/>
          <w:szCs w:val="20"/>
        </w:rPr>
        <w:t xml:space="preserve">period covered by the </w:t>
      </w:r>
      <w:r w:rsidRPr="000368DC">
        <w:rPr>
          <w:rFonts w:ascii="RLFont Light" w:hAnsi="RLFont Light" w:cs="Arial"/>
          <w:sz w:val="20"/>
          <w:szCs w:val="20"/>
        </w:rPr>
        <w:t xml:space="preserve">Agreement, </w:t>
      </w:r>
      <w:r w:rsidRPr="000368DC">
        <w:rPr>
          <w:rFonts w:ascii="RLFont Light" w:hAnsi="RLFont Light" w:cs="Arial"/>
          <w:sz w:val="20"/>
          <w:szCs w:val="20"/>
          <w:u w:val="single"/>
        </w:rPr>
        <w:t>t</w:t>
      </w:r>
      <w:r w:rsidR="00472621" w:rsidRPr="000368DC">
        <w:rPr>
          <w:rFonts w:ascii="RLFont Light" w:hAnsi="RLFont Light" w:cs="Arial"/>
          <w:sz w:val="20"/>
          <w:szCs w:val="20"/>
          <w:u w:val="single"/>
        </w:rPr>
        <w:t>he Player agrees to</w:t>
      </w:r>
      <w:r w:rsidR="00472621" w:rsidRPr="000368DC">
        <w:rPr>
          <w:rFonts w:ascii="RLFont Light" w:hAnsi="RLFont Light" w:cs="Arial"/>
          <w:sz w:val="20"/>
          <w:szCs w:val="20"/>
        </w:rPr>
        <w:t>:</w:t>
      </w:r>
    </w:p>
    <w:p w14:paraId="6DADDD34" w14:textId="77777777" w:rsidR="00695C02" w:rsidRPr="000368DC" w:rsidRDefault="004F068F" w:rsidP="007A5720">
      <w:pPr>
        <w:pStyle w:val="ListParagraph"/>
        <w:numPr>
          <w:ilvl w:val="1"/>
          <w:numId w:val="2"/>
        </w:numPr>
        <w:rPr>
          <w:rFonts w:ascii="RLFont Light" w:hAnsi="RLFont Light" w:cs="Arial"/>
          <w:sz w:val="20"/>
          <w:szCs w:val="20"/>
        </w:rPr>
      </w:pPr>
      <w:r w:rsidRPr="000368DC">
        <w:rPr>
          <w:rFonts w:ascii="RLFont Light" w:hAnsi="RLFont Light" w:cs="Arial"/>
          <w:sz w:val="20"/>
          <w:szCs w:val="20"/>
        </w:rPr>
        <w:t xml:space="preserve">Play Rugby League </w:t>
      </w:r>
      <w:r w:rsidR="0061622D" w:rsidRPr="000368DC">
        <w:rPr>
          <w:rFonts w:ascii="RLFont Light" w:hAnsi="RLFont Light" w:cs="Arial"/>
          <w:sz w:val="20"/>
          <w:szCs w:val="20"/>
        </w:rPr>
        <w:t>(the “</w:t>
      </w:r>
      <w:r w:rsidR="0061622D" w:rsidRPr="000368DC">
        <w:rPr>
          <w:rFonts w:ascii="RLFont Light" w:hAnsi="RLFont Light" w:cs="Arial"/>
          <w:b/>
          <w:sz w:val="20"/>
          <w:szCs w:val="20"/>
        </w:rPr>
        <w:t>Game</w:t>
      </w:r>
      <w:r w:rsidR="0061622D" w:rsidRPr="000368DC">
        <w:rPr>
          <w:rFonts w:ascii="RLFont Light" w:hAnsi="RLFont Light" w:cs="Arial"/>
          <w:sz w:val="20"/>
          <w:szCs w:val="20"/>
        </w:rPr>
        <w:t xml:space="preserve">”) </w:t>
      </w:r>
      <w:r w:rsidR="00ED3EF8" w:rsidRPr="000368DC">
        <w:rPr>
          <w:rFonts w:ascii="RLFont Light" w:hAnsi="RLFont Light" w:cs="Arial"/>
          <w:sz w:val="20"/>
          <w:szCs w:val="20"/>
        </w:rPr>
        <w:t xml:space="preserve">solely </w:t>
      </w:r>
      <w:r w:rsidRPr="000368DC">
        <w:rPr>
          <w:rFonts w:ascii="RLFont Light" w:hAnsi="RLFont Light" w:cs="Arial"/>
          <w:sz w:val="20"/>
          <w:szCs w:val="20"/>
        </w:rPr>
        <w:t>for the Club</w:t>
      </w:r>
      <w:r w:rsidR="00ED3EF8" w:rsidRPr="000368DC">
        <w:rPr>
          <w:rFonts w:ascii="RLFont Light" w:hAnsi="RLFont Light" w:cs="Arial"/>
          <w:sz w:val="20"/>
          <w:szCs w:val="20"/>
        </w:rPr>
        <w:t xml:space="preserve">, save for any </w:t>
      </w:r>
      <w:r w:rsidR="00695C02" w:rsidRPr="000368DC">
        <w:rPr>
          <w:rFonts w:ascii="RLFont Light" w:hAnsi="RLFont Light" w:cs="Arial"/>
          <w:sz w:val="20"/>
          <w:szCs w:val="20"/>
        </w:rPr>
        <w:t>being selected to play in:</w:t>
      </w:r>
    </w:p>
    <w:p w14:paraId="420C0841" w14:textId="77777777" w:rsidR="00695C02" w:rsidRPr="000368DC" w:rsidRDefault="00695C02" w:rsidP="00695C02">
      <w:pPr>
        <w:pStyle w:val="ListParagraph"/>
        <w:numPr>
          <w:ilvl w:val="2"/>
          <w:numId w:val="2"/>
        </w:numPr>
        <w:rPr>
          <w:rFonts w:ascii="RLFont Light" w:hAnsi="RLFont Light" w:cs="Arial"/>
          <w:sz w:val="20"/>
          <w:szCs w:val="20"/>
        </w:rPr>
      </w:pPr>
      <w:r w:rsidRPr="000368DC">
        <w:rPr>
          <w:rFonts w:ascii="RLFont Light" w:hAnsi="RLFont Light" w:cs="Arial"/>
          <w:sz w:val="20"/>
          <w:szCs w:val="20"/>
        </w:rPr>
        <w:t>Representative</w:t>
      </w:r>
      <w:r w:rsidR="00ED3EF8" w:rsidRPr="000368DC">
        <w:rPr>
          <w:rFonts w:ascii="RLFont Light" w:hAnsi="RLFont Light" w:cs="Arial"/>
          <w:sz w:val="20"/>
          <w:szCs w:val="20"/>
        </w:rPr>
        <w:t xml:space="preserve"> </w:t>
      </w:r>
      <w:r w:rsidRPr="000368DC">
        <w:rPr>
          <w:rFonts w:ascii="RLFont Light" w:hAnsi="RLFont Light" w:cs="Arial"/>
          <w:sz w:val="20"/>
          <w:szCs w:val="20"/>
        </w:rPr>
        <w:t>Matches;</w:t>
      </w:r>
    </w:p>
    <w:p w14:paraId="62A582E6" w14:textId="77777777" w:rsidR="00695C02" w:rsidRPr="000368DC" w:rsidRDefault="00695C02" w:rsidP="00695C02">
      <w:pPr>
        <w:pStyle w:val="ListParagraph"/>
        <w:numPr>
          <w:ilvl w:val="2"/>
          <w:numId w:val="2"/>
        </w:numPr>
        <w:rPr>
          <w:rFonts w:ascii="RLFont Light" w:hAnsi="RLFont Light" w:cs="Arial"/>
          <w:sz w:val="20"/>
          <w:szCs w:val="20"/>
        </w:rPr>
      </w:pPr>
      <w:r w:rsidRPr="000368DC">
        <w:rPr>
          <w:rFonts w:ascii="RLFont Light" w:hAnsi="RLFont Light" w:cs="Arial"/>
          <w:sz w:val="20"/>
          <w:szCs w:val="20"/>
        </w:rPr>
        <w:t>NRL Competitions by the Club or by an affiliated NRL Club;</w:t>
      </w:r>
    </w:p>
    <w:p w14:paraId="029B90DE" w14:textId="77777777" w:rsidR="004F068F" w:rsidRPr="000368DC" w:rsidRDefault="00780BEE" w:rsidP="00695C02">
      <w:pPr>
        <w:pStyle w:val="ListParagraph"/>
        <w:numPr>
          <w:ilvl w:val="2"/>
          <w:numId w:val="2"/>
        </w:numPr>
        <w:rPr>
          <w:rFonts w:ascii="RLFont Light" w:hAnsi="RLFont Light" w:cs="Arial"/>
          <w:sz w:val="20"/>
          <w:szCs w:val="20"/>
        </w:rPr>
      </w:pPr>
      <w:r w:rsidRPr="000368DC">
        <w:rPr>
          <w:rFonts w:ascii="RLFont Light" w:hAnsi="RLFont Light" w:cs="Arial"/>
          <w:sz w:val="20"/>
          <w:szCs w:val="20"/>
        </w:rPr>
        <w:t>a NSWRL Competition by an Affiliated NSWRL Club, where the Club does not participate in that particular NSWRL Competition</w:t>
      </w:r>
      <w:r w:rsidR="004F068F" w:rsidRPr="000368DC">
        <w:rPr>
          <w:rFonts w:ascii="RLFont Light" w:hAnsi="RLFont Light" w:cs="Arial"/>
          <w:sz w:val="20"/>
          <w:szCs w:val="20"/>
        </w:rPr>
        <w:t xml:space="preserve">; </w:t>
      </w:r>
    </w:p>
    <w:p w14:paraId="251149ED" w14:textId="77777777" w:rsidR="004F068F" w:rsidRPr="000368DC" w:rsidRDefault="004F068F" w:rsidP="007A5720">
      <w:pPr>
        <w:pStyle w:val="ListParagraph"/>
        <w:numPr>
          <w:ilvl w:val="1"/>
          <w:numId w:val="2"/>
        </w:numPr>
        <w:rPr>
          <w:rFonts w:ascii="RLFont Light" w:hAnsi="RLFont Light" w:cs="Arial"/>
          <w:sz w:val="20"/>
          <w:szCs w:val="20"/>
        </w:rPr>
      </w:pPr>
      <w:r w:rsidRPr="000368DC">
        <w:rPr>
          <w:rFonts w:ascii="RLFont Light" w:hAnsi="RLFont Light" w:cs="Arial"/>
          <w:sz w:val="20"/>
          <w:szCs w:val="20"/>
        </w:rPr>
        <w:lastRenderedPageBreak/>
        <w:t xml:space="preserve">Attend all matches, training, and development programs as </w:t>
      </w:r>
      <w:r w:rsidR="0061622D" w:rsidRPr="000368DC">
        <w:rPr>
          <w:rFonts w:ascii="RLFont Light" w:hAnsi="RLFont Light" w:cs="Arial"/>
          <w:sz w:val="20"/>
          <w:szCs w:val="20"/>
        </w:rPr>
        <w:t xml:space="preserve">reasonably </w:t>
      </w:r>
      <w:r w:rsidRPr="000368DC">
        <w:rPr>
          <w:rFonts w:ascii="RLFont Light" w:hAnsi="RLFont Light" w:cs="Arial"/>
          <w:sz w:val="20"/>
          <w:szCs w:val="20"/>
        </w:rPr>
        <w:t>directed by the Club;</w:t>
      </w:r>
    </w:p>
    <w:p w14:paraId="234DC233" w14:textId="77777777" w:rsidR="001D7613" w:rsidRPr="000368DC" w:rsidRDefault="0061622D" w:rsidP="001D7613">
      <w:pPr>
        <w:pStyle w:val="ListParagraph"/>
        <w:numPr>
          <w:ilvl w:val="1"/>
          <w:numId w:val="2"/>
        </w:numPr>
        <w:rPr>
          <w:rFonts w:ascii="RLFont Light" w:hAnsi="RLFont Light" w:cs="Arial"/>
          <w:sz w:val="20"/>
          <w:szCs w:val="20"/>
        </w:rPr>
      </w:pPr>
      <w:r w:rsidRPr="000368DC">
        <w:rPr>
          <w:rFonts w:ascii="RLFont Light" w:hAnsi="RLFont Light" w:cs="Arial"/>
          <w:sz w:val="20"/>
          <w:szCs w:val="20"/>
        </w:rPr>
        <w:t xml:space="preserve">Play </w:t>
      </w:r>
      <w:r w:rsidR="00EF2134" w:rsidRPr="000368DC">
        <w:rPr>
          <w:rFonts w:ascii="RLFont Light" w:hAnsi="RLFont Light" w:cs="Arial"/>
          <w:sz w:val="20"/>
          <w:szCs w:val="20"/>
        </w:rPr>
        <w:t xml:space="preserve">and train for </w:t>
      </w:r>
      <w:r w:rsidRPr="000368DC">
        <w:rPr>
          <w:rFonts w:ascii="RLFont Light" w:hAnsi="RLFont Light" w:cs="Arial"/>
          <w:sz w:val="20"/>
          <w:szCs w:val="20"/>
        </w:rPr>
        <w:t xml:space="preserve">the Game for the Club to the best of their ability and skill, in a ‘sportsmanlike’ manner, and in accordance with the Laws of the Game and the relevant </w:t>
      </w:r>
      <w:r w:rsidR="00695C02" w:rsidRPr="000368DC">
        <w:rPr>
          <w:rFonts w:ascii="RLFont Light" w:hAnsi="RLFont Light" w:cs="Arial"/>
          <w:sz w:val="20"/>
          <w:szCs w:val="20"/>
        </w:rPr>
        <w:t xml:space="preserve">NSWRL </w:t>
      </w:r>
      <w:r w:rsidR="00E26E0D" w:rsidRPr="000368DC">
        <w:rPr>
          <w:rFonts w:ascii="RLFont Light" w:hAnsi="RLFont Light" w:cs="Arial"/>
          <w:sz w:val="20"/>
          <w:szCs w:val="20"/>
        </w:rPr>
        <w:t xml:space="preserve">and NRL </w:t>
      </w:r>
      <w:r w:rsidR="00695C02" w:rsidRPr="000368DC">
        <w:rPr>
          <w:rFonts w:ascii="RLFont Light" w:hAnsi="RLFont Light" w:cs="Arial"/>
          <w:sz w:val="20"/>
          <w:szCs w:val="20"/>
        </w:rPr>
        <w:t xml:space="preserve">Policies &amp; </w:t>
      </w:r>
      <w:r w:rsidRPr="000368DC">
        <w:rPr>
          <w:rFonts w:ascii="RLFont Light" w:hAnsi="RLFont Light" w:cs="Arial"/>
          <w:sz w:val="20"/>
          <w:szCs w:val="20"/>
        </w:rPr>
        <w:t>Code of Conduct</w:t>
      </w:r>
      <w:r w:rsidR="00E26E0D" w:rsidRPr="000368DC">
        <w:rPr>
          <w:rFonts w:ascii="RLFont Light" w:hAnsi="RLFont Light" w:cs="Arial"/>
          <w:sz w:val="20"/>
          <w:szCs w:val="20"/>
        </w:rPr>
        <w:t>, obeying all reasonable directions of the Club in doing so</w:t>
      </w:r>
      <w:r w:rsidRPr="000368DC">
        <w:rPr>
          <w:rFonts w:ascii="RLFont Light" w:hAnsi="RLFont Light" w:cs="Arial"/>
          <w:sz w:val="20"/>
          <w:szCs w:val="20"/>
        </w:rPr>
        <w:t>;</w:t>
      </w:r>
    </w:p>
    <w:p w14:paraId="791FD260" w14:textId="77777777" w:rsidR="001D7613" w:rsidRPr="000368DC" w:rsidRDefault="001D7613" w:rsidP="001D7613">
      <w:pPr>
        <w:pStyle w:val="ListParagraph"/>
        <w:numPr>
          <w:ilvl w:val="1"/>
          <w:numId w:val="2"/>
        </w:numPr>
        <w:rPr>
          <w:rFonts w:ascii="RLFont Light" w:hAnsi="RLFont Light" w:cs="Arial"/>
          <w:sz w:val="20"/>
          <w:szCs w:val="20"/>
        </w:rPr>
      </w:pPr>
      <w:r w:rsidRPr="000368DC">
        <w:rPr>
          <w:rFonts w:ascii="RLFont Light" w:hAnsi="RLFont Light" w:cs="Arial"/>
          <w:sz w:val="20"/>
          <w:szCs w:val="20"/>
        </w:rPr>
        <w:t>Do everything reasonably necessary to obtain and maintain the best possible physical condition so as to render the most efficient service to the Club and to submit from time to time and as and when required by the Club to a complete a thorough medical fitness test and examination;</w:t>
      </w:r>
    </w:p>
    <w:p w14:paraId="54D6A163" w14:textId="77777777" w:rsidR="001D7613" w:rsidRPr="000368DC" w:rsidRDefault="001D7613" w:rsidP="001D7613">
      <w:pPr>
        <w:pStyle w:val="ListParagraph"/>
        <w:numPr>
          <w:ilvl w:val="1"/>
          <w:numId w:val="2"/>
        </w:numPr>
        <w:rPr>
          <w:rFonts w:ascii="RLFont Light" w:hAnsi="RLFont Light" w:cs="Arial"/>
          <w:sz w:val="20"/>
          <w:szCs w:val="20"/>
        </w:rPr>
      </w:pPr>
      <w:r w:rsidRPr="000368DC">
        <w:rPr>
          <w:rFonts w:ascii="RLFont Light" w:hAnsi="RLFont Light" w:cs="Arial"/>
          <w:sz w:val="20"/>
          <w:szCs w:val="20"/>
        </w:rPr>
        <w:t>Not engage in any dangerous activity which in the opinion of the Club may affect the Player's ability to perform their obligations under this Contract without first obtaining the consent in writing of the Club;</w:t>
      </w:r>
    </w:p>
    <w:p w14:paraId="48FA3E30" w14:textId="77777777" w:rsidR="007A5720" w:rsidRPr="000368DC" w:rsidRDefault="007A5720" w:rsidP="001D7613">
      <w:pPr>
        <w:pStyle w:val="ListParagraph"/>
        <w:numPr>
          <w:ilvl w:val="1"/>
          <w:numId w:val="2"/>
        </w:numPr>
        <w:rPr>
          <w:rFonts w:ascii="RLFont Light" w:hAnsi="RLFont Light" w:cs="Arial"/>
          <w:sz w:val="20"/>
          <w:szCs w:val="20"/>
        </w:rPr>
      </w:pPr>
      <w:r w:rsidRPr="000368DC">
        <w:rPr>
          <w:rFonts w:ascii="RLFont Light" w:hAnsi="RLFont Light" w:cs="Arial"/>
          <w:sz w:val="20"/>
          <w:szCs w:val="20"/>
        </w:rPr>
        <w:t>Grant to the Club for the duration of the Term an irrevocable licence to use and to licence the use of their Player Property and to sub-licence the Rights to the NSWRL;</w:t>
      </w:r>
    </w:p>
    <w:p w14:paraId="43308E81" w14:textId="77777777" w:rsidR="0061622D" w:rsidRPr="000368DC" w:rsidRDefault="0061622D" w:rsidP="001D7613">
      <w:pPr>
        <w:pStyle w:val="ListParagraph"/>
        <w:numPr>
          <w:ilvl w:val="1"/>
          <w:numId w:val="2"/>
        </w:numPr>
        <w:rPr>
          <w:rFonts w:ascii="RLFont Light" w:hAnsi="RLFont Light" w:cs="Arial"/>
          <w:sz w:val="20"/>
          <w:szCs w:val="20"/>
        </w:rPr>
      </w:pPr>
      <w:r w:rsidRPr="000368DC">
        <w:rPr>
          <w:rFonts w:ascii="RLFont Light" w:hAnsi="RLFont Light" w:cs="Arial"/>
          <w:sz w:val="20"/>
          <w:szCs w:val="20"/>
        </w:rPr>
        <w:t>Not commit any Criminal Offence, and/or engage in conduct that would reasonably be considered to bring the Game into disrepute;</w:t>
      </w:r>
    </w:p>
    <w:p w14:paraId="38D7C740" w14:textId="77777777" w:rsidR="0059116C" w:rsidRPr="000368DC" w:rsidRDefault="0059116C" w:rsidP="001D7613">
      <w:pPr>
        <w:pStyle w:val="ListParagraph"/>
        <w:numPr>
          <w:ilvl w:val="1"/>
          <w:numId w:val="2"/>
        </w:numPr>
        <w:rPr>
          <w:rFonts w:ascii="RLFont Light" w:hAnsi="RLFont Light" w:cs="Arial"/>
          <w:sz w:val="20"/>
          <w:szCs w:val="20"/>
        </w:rPr>
      </w:pPr>
      <w:r w:rsidRPr="000368DC">
        <w:rPr>
          <w:rFonts w:ascii="RLFont Light" w:hAnsi="RLFont Light" w:cs="Arial"/>
          <w:sz w:val="20"/>
          <w:szCs w:val="20"/>
        </w:rPr>
        <w:t>Not intentionally strike another player in the head or attack another player in such circumstances as the striking or attack constitutes an intentional assault on that player;</w:t>
      </w:r>
    </w:p>
    <w:p w14:paraId="4903BAAA" w14:textId="77777777" w:rsidR="00076F6C" w:rsidRPr="000368DC" w:rsidRDefault="00076F6C" w:rsidP="001D7613">
      <w:pPr>
        <w:pStyle w:val="ListParagraph"/>
        <w:numPr>
          <w:ilvl w:val="1"/>
          <w:numId w:val="2"/>
        </w:numPr>
        <w:contextualSpacing w:val="0"/>
        <w:rPr>
          <w:rFonts w:ascii="RLFont Light" w:hAnsi="RLFont Light" w:cs="Arial"/>
          <w:sz w:val="20"/>
          <w:szCs w:val="20"/>
        </w:rPr>
      </w:pPr>
      <w:r w:rsidRPr="000368DC">
        <w:rPr>
          <w:rFonts w:ascii="RLFont Light" w:hAnsi="RLFont Light" w:cs="Arial"/>
          <w:sz w:val="20"/>
          <w:szCs w:val="20"/>
        </w:rPr>
        <w:t>Where the required level of medical ins</w:t>
      </w:r>
      <w:r w:rsidR="001D7613" w:rsidRPr="000368DC">
        <w:rPr>
          <w:rFonts w:ascii="RLFont Light" w:hAnsi="RLFont Light" w:cs="Arial"/>
          <w:sz w:val="20"/>
          <w:szCs w:val="20"/>
        </w:rPr>
        <w:t>urance is not provided by the C</w:t>
      </w:r>
      <w:r w:rsidRPr="000368DC">
        <w:rPr>
          <w:rFonts w:ascii="RLFont Light" w:hAnsi="RLFont Light" w:cs="Arial"/>
          <w:sz w:val="20"/>
          <w:szCs w:val="20"/>
        </w:rPr>
        <w:t xml:space="preserve">lub, the Player must take out and maintain a suitable insurance policy to indemnify the Player, including </w:t>
      </w:r>
      <w:r w:rsidR="001D7613" w:rsidRPr="000368DC">
        <w:rPr>
          <w:rFonts w:ascii="RLFont Light" w:hAnsi="RLFont Light" w:cs="Arial"/>
          <w:sz w:val="20"/>
          <w:szCs w:val="20"/>
        </w:rPr>
        <w:t xml:space="preserve">ambulance cover and </w:t>
      </w:r>
      <w:r w:rsidRPr="000368DC">
        <w:rPr>
          <w:rFonts w:ascii="RLFont Light" w:hAnsi="RLFont Light" w:cs="Arial"/>
          <w:sz w:val="20"/>
          <w:szCs w:val="20"/>
        </w:rPr>
        <w:t>any top-up policy</w:t>
      </w:r>
      <w:r w:rsidR="001D7613" w:rsidRPr="000368DC">
        <w:rPr>
          <w:rFonts w:ascii="RLFont Light" w:hAnsi="RLFont Light" w:cs="Arial"/>
          <w:sz w:val="20"/>
          <w:szCs w:val="20"/>
        </w:rPr>
        <w:t>,</w:t>
      </w:r>
      <w:r w:rsidRPr="000368DC">
        <w:rPr>
          <w:rFonts w:ascii="RLFont Light" w:hAnsi="RLFont Light" w:cs="Arial"/>
          <w:sz w:val="20"/>
          <w:szCs w:val="20"/>
        </w:rPr>
        <w:t xml:space="preserve"> and pay that premium for any supplementary medical insurance, to the ex</w:t>
      </w:r>
      <w:r w:rsidR="001D7613" w:rsidRPr="000368DC">
        <w:rPr>
          <w:rFonts w:ascii="RLFont Light" w:hAnsi="RLFont Light" w:cs="Arial"/>
          <w:sz w:val="20"/>
          <w:szCs w:val="20"/>
        </w:rPr>
        <w:t>tent determined by the Club</w:t>
      </w:r>
      <w:r w:rsidR="00CD67DA" w:rsidRPr="000368DC">
        <w:rPr>
          <w:rFonts w:ascii="RLFont Light" w:hAnsi="RLFont Light" w:cs="Arial"/>
          <w:sz w:val="20"/>
          <w:szCs w:val="20"/>
        </w:rPr>
        <w:t xml:space="preserve"> and/or the NSWRL.</w:t>
      </w:r>
    </w:p>
    <w:p w14:paraId="2F1CF27C" w14:textId="77777777" w:rsidR="00472621" w:rsidRPr="000368DC" w:rsidRDefault="00036C80" w:rsidP="00036C80">
      <w:pPr>
        <w:pStyle w:val="ListParagraph"/>
        <w:numPr>
          <w:ilvl w:val="0"/>
          <w:numId w:val="2"/>
        </w:numPr>
        <w:spacing w:line="360" w:lineRule="auto"/>
        <w:rPr>
          <w:rFonts w:ascii="RLFont Light" w:hAnsi="RLFont Light" w:cs="Arial"/>
          <w:sz w:val="20"/>
          <w:szCs w:val="20"/>
        </w:rPr>
      </w:pPr>
      <w:r w:rsidRPr="000368DC">
        <w:rPr>
          <w:rFonts w:ascii="RLFont Light" w:hAnsi="RLFont Light" w:cs="Arial"/>
          <w:sz w:val="20"/>
          <w:szCs w:val="20"/>
        </w:rPr>
        <w:t xml:space="preserve">During the period covered by the Agreement, </w:t>
      </w:r>
      <w:r w:rsidRPr="000368DC">
        <w:rPr>
          <w:rFonts w:ascii="RLFont Light" w:hAnsi="RLFont Light" w:cs="Arial"/>
          <w:sz w:val="20"/>
          <w:szCs w:val="20"/>
          <w:u w:val="single"/>
        </w:rPr>
        <w:t>t</w:t>
      </w:r>
      <w:r w:rsidR="00472621" w:rsidRPr="000368DC">
        <w:rPr>
          <w:rFonts w:ascii="RLFont Light" w:hAnsi="RLFont Light" w:cs="Arial"/>
          <w:sz w:val="20"/>
          <w:szCs w:val="20"/>
          <w:u w:val="single"/>
        </w:rPr>
        <w:t>he Club agrees to</w:t>
      </w:r>
      <w:r w:rsidR="00472621" w:rsidRPr="000368DC">
        <w:rPr>
          <w:rFonts w:ascii="RLFont Light" w:hAnsi="RLFont Light" w:cs="Arial"/>
          <w:sz w:val="20"/>
          <w:szCs w:val="20"/>
        </w:rPr>
        <w:t>:</w:t>
      </w:r>
    </w:p>
    <w:p w14:paraId="048F5A04" w14:textId="77777777" w:rsidR="00C517A0" w:rsidRPr="000368DC" w:rsidRDefault="00C517A0" w:rsidP="007A5720">
      <w:pPr>
        <w:pStyle w:val="ListParagraph"/>
        <w:numPr>
          <w:ilvl w:val="1"/>
          <w:numId w:val="2"/>
        </w:numPr>
        <w:rPr>
          <w:rFonts w:ascii="RLFont Light" w:hAnsi="RLFont Light" w:cs="Arial"/>
          <w:sz w:val="20"/>
          <w:szCs w:val="20"/>
        </w:rPr>
      </w:pPr>
      <w:r w:rsidRPr="000368DC">
        <w:rPr>
          <w:rFonts w:ascii="RLFont Light" w:hAnsi="RLFont Light" w:cs="Arial"/>
          <w:sz w:val="20"/>
          <w:szCs w:val="20"/>
        </w:rPr>
        <w:t>Use its best endeavours to provide an opportunity for the Player to:</w:t>
      </w:r>
    </w:p>
    <w:p w14:paraId="0A7CEC33" w14:textId="77777777" w:rsidR="00C517A0" w:rsidRPr="000368DC" w:rsidRDefault="00C517A0" w:rsidP="007A5720">
      <w:pPr>
        <w:pStyle w:val="ListParagraph"/>
        <w:numPr>
          <w:ilvl w:val="2"/>
          <w:numId w:val="2"/>
        </w:numPr>
        <w:rPr>
          <w:rFonts w:ascii="RLFont Light" w:hAnsi="RLFont Light" w:cs="Arial"/>
          <w:sz w:val="20"/>
          <w:szCs w:val="20"/>
        </w:rPr>
      </w:pPr>
      <w:r w:rsidRPr="000368DC">
        <w:rPr>
          <w:rFonts w:ascii="RLFont Light" w:hAnsi="RLFont Light" w:cs="Arial"/>
          <w:sz w:val="20"/>
          <w:szCs w:val="20"/>
        </w:rPr>
        <w:t>Train for the Game with the Club; and</w:t>
      </w:r>
    </w:p>
    <w:p w14:paraId="757E2276" w14:textId="77777777" w:rsidR="00C517A0" w:rsidRPr="000368DC" w:rsidRDefault="00C517A0" w:rsidP="007A5720">
      <w:pPr>
        <w:pStyle w:val="ListParagraph"/>
        <w:numPr>
          <w:ilvl w:val="2"/>
          <w:numId w:val="2"/>
        </w:numPr>
        <w:rPr>
          <w:rFonts w:ascii="RLFont Light" w:hAnsi="RLFont Light" w:cs="Arial"/>
          <w:sz w:val="20"/>
          <w:szCs w:val="20"/>
        </w:rPr>
      </w:pPr>
      <w:r w:rsidRPr="000368DC">
        <w:rPr>
          <w:rFonts w:ascii="RLFont Light" w:hAnsi="RLFont Light" w:cs="Arial"/>
          <w:sz w:val="20"/>
          <w:szCs w:val="20"/>
        </w:rPr>
        <w:t>Play the Game</w:t>
      </w:r>
      <w:r w:rsidR="000E75A0" w:rsidRPr="000368DC">
        <w:rPr>
          <w:rFonts w:ascii="RLFont Light" w:hAnsi="RLFont Light" w:cs="Arial"/>
          <w:sz w:val="20"/>
          <w:szCs w:val="20"/>
        </w:rPr>
        <w:t xml:space="preserve"> in Teams representing the Club;</w:t>
      </w:r>
    </w:p>
    <w:p w14:paraId="02FD0314" w14:textId="77777777" w:rsidR="00C517A0" w:rsidRPr="000368DC" w:rsidRDefault="00C517A0" w:rsidP="007A5720">
      <w:pPr>
        <w:pStyle w:val="ListParagraph"/>
        <w:numPr>
          <w:ilvl w:val="1"/>
          <w:numId w:val="2"/>
        </w:numPr>
        <w:rPr>
          <w:rFonts w:ascii="RLFont Light" w:hAnsi="RLFont Light" w:cs="Arial"/>
          <w:sz w:val="20"/>
          <w:szCs w:val="20"/>
        </w:rPr>
      </w:pPr>
      <w:r w:rsidRPr="000368DC">
        <w:rPr>
          <w:rFonts w:ascii="RLFont Light" w:hAnsi="RLFont Light" w:cs="Arial"/>
          <w:sz w:val="20"/>
          <w:szCs w:val="20"/>
        </w:rPr>
        <w:t>Observe the NSWRL Rules and Club Rules</w:t>
      </w:r>
      <w:r w:rsidR="00E26E0D" w:rsidRPr="000368DC">
        <w:rPr>
          <w:rFonts w:ascii="RLFont Light" w:hAnsi="RLFont Light" w:cs="Arial"/>
          <w:sz w:val="20"/>
          <w:szCs w:val="20"/>
        </w:rPr>
        <w:t>, Policies, and Codes</w:t>
      </w:r>
      <w:r w:rsidRPr="000368DC">
        <w:rPr>
          <w:rFonts w:ascii="RLFont Light" w:hAnsi="RLFont Light" w:cs="Arial"/>
          <w:sz w:val="20"/>
          <w:szCs w:val="20"/>
        </w:rPr>
        <w:t>;</w:t>
      </w:r>
    </w:p>
    <w:p w14:paraId="3F6BD3A2" w14:textId="77777777" w:rsidR="00E26E0D" w:rsidRPr="000368DC" w:rsidRDefault="00E83ED2" w:rsidP="007A5720">
      <w:pPr>
        <w:pStyle w:val="ListParagraph"/>
        <w:numPr>
          <w:ilvl w:val="1"/>
          <w:numId w:val="2"/>
        </w:numPr>
        <w:rPr>
          <w:rFonts w:ascii="RLFont Light" w:hAnsi="RLFont Light" w:cs="Arial"/>
          <w:sz w:val="20"/>
          <w:szCs w:val="20"/>
        </w:rPr>
      </w:pPr>
      <w:r w:rsidRPr="000368DC">
        <w:rPr>
          <w:rFonts w:ascii="RLFont Light" w:hAnsi="RLFont Light" w:cs="Arial"/>
          <w:sz w:val="20"/>
          <w:szCs w:val="20"/>
        </w:rPr>
        <w:t>Where applicable, p</w:t>
      </w:r>
      <w:r w:rsidR="00E26E0D" w:rsidRPr="000368DC">
        <w:rPr>
          <w:rFonts w:ascii="RLFont Light" w:hAnsi="RLFont Light" w:cs="Arial"/>
          <w:sz w:val="20"/>
          <w:szCs w:val="20"/>
        </w:rPr>
        <w:t xml:space="preserve">ay the Player in accordance with the Schedule, accounting for </w:t>
      </w:r>
      <w:r w:rsidR="001D7613" w:rsidRPr="000368DC">
        <w:rPr>
          <w:rFonts w:ascii="RLFont Light" w:hAnsi="RLFont Light" w:cs="Arial"/>
          <w:sz w:val="20"/>
          <w:szCs w:val="20"/>
        </w:rPr>
        <w:t>related obligations, including Income Tax and S</w:t>
      </w:r>
      <w:r w:rsidR="00E26E0D" w:rsidRPr="000368DC">
        <w:rPr>
          <w:rFonts w:ascii="RLFont Light" w:hAnsi="RLFont Light" w:cs="Arial"/>
          <w:sz w:val="20"/>
          <w:szCs w:val="20"/>
        </w:rPr>
        <w:t>uperannuation benefits for the Player;</w:t>
      </w:r>
    </w:p>
    <w:p w14:paraId="26A2BEA1" w14:textId="77777777" w:rsidR="00472621" w:rsidRPr="000368DC" w:rsidRDefault="00C517A0" w:rsidP="007A5720">
      <w:pPr>
        <w:pStyle w:val="ListParagraph"/>
        <w:numPr>
          <w:ilvl w:val="1"/>
          <w:numId w:val="2"/>
        </w:numPr>
        <w:rPr>
          <w:rFonts w:ascii="RLFont Light" w:hAnsi="RLFont Light" w:cs="Arial"/>
          <w:sz w:val="20"/>
          <w:szCs w:val="20"/>
        </w:rPr>
      </w:pPr>
      <w:r w:rsidRPr="000368DC">
        <w:rPr>
          <w:rFonts w:ascii="RLFont Light" w:hAnsi="RLFont Light" w:cs="Arial"/>
          <w:sz w:val="20"/>
          <w:szCs w:val="20"/>
        </w:rPr>
        <w:t xml:space="preserve">Provide the Player with the </w:t>
      </w:r>
      <w:r w:rsidR="000E75A0" w:rsidRPr="000368DC">
        <w:rPr>
          <w:rFonts w:ascii="RLFont Light" w:hAnsi="RLFont Light" w:cs="Arial"/>
          <w:sz w:val="20"/>
          <w:szCs w:val="20"/>
        </w:rPr>
        <w:t xml:space="preserve">other </w:t>
      </w:r>
      <w:r w:rsidRPr="000368DC">
        <w:rPr>
          <w:rFonts w:ascii="RLFont Light" w:hAnsi="RLFont Light" w:cs="Arial"/>
          <w:sz w:val="20"/>
          <w:szCs w:val="20"/>
        </w:rPr>
        <w:t>benefits as set out in the Schedule in a timely manner, doing all things necessary and within its control to do so;</w:t>
      </w:r>
      <w:r w:rsidR="007A5720" w:rsidRPr="000368DC">
        <w:rPr>
          <w:rFonts w:ascii="RLFont Light" w:hAnsi="RLFont Light" w:cs="Arial"/>
          <w:sz w:val="20"/>
          <w:szCs w:val="20"/>
        </w:rPr>
        <w:t xml:space="preserve"> </w:t>
      </w:r>
    </w:p>
    <w:p w14:paraId="4C77E9A0" w14:textId="77777777" w:rsidR="00C517A0" w:rsidRPr="000368DC" w:rsidRDefault="00EF2134" w:rsidP="007A5720">
      <w:pPr>
        <w:pStyle w:val="ListParagraph"/>
        <w:numPr>
          <w:ilvl w:val="1"/>
          <w:numId w:val="2"/>
        </w:numPr>
        <w:rPr>
          <w:rFonts w:ascii="RLFont Light" w:hAnsi="RLFont Light" w:cs="Arial"/>
          <w:sz w:val="20"/>
          <w:szCs w:val="20"/>
        </w:rPr>
      </w:pPr>
      <w:r w:rsidRPr="000368DC">
        <w:rPr>
          <w:rFonts w:ascii="RLFont Light" w:hAnsi="RLFont Light" w:cs="Arial"/>
          <w:sz w:val="20"/>
          <w:szCs w:val="20"/>
        </w:rPr>
        <w:t>Otherwise do all things necessary to s</w:t>
      </w:r>
      <w:r w:rsidR="00C517A0" w:rsidRPr="000368DC">
        <w:rPr>
          <w:rFonts w:ascii="RLFont Light" w:hAnsi="RLFont Light" w:cs="Arial"/>
          <w:sz w:val="20"/>
          <w:szCs w:val="20"/>
        </w:rPr>
        <w:t>upport the Player in the development of their game</w:t>
      </w:r>
      <w:r w:rsidR="007A5720" w:rsidRPr="000368DC">
        <w:rPr>
          <w:rFonts w:ascii="RLFont Light" w:hAnsi="RLFont Light" w:cs="Arial"/>
          <w:sz w:val="20"/>
          <w:szCs w:val="20"/>
        </w:rPr>
        <w:t>; and</w:t>
      </w:r>
    </w:p>
    <w:p w14:paraId="2F4A6F60" w14:textId="77777777" w:rsidR="007A5720" w:rsidRPr="000368DC" w:rsidRDefault="007A5720" w:rsidP="001D7613">
      <w:pPr>
        <w:pStyle w:val="ListParagraph"/>
        <w:numPr>
          <w:ilvl w:val="1"/>
          <w:numId w:val="2"/>
        </w:numPr>
        <w:ind w:left="1434" w:hanging="357"/>
        <w:contextualSpacing w:val="0"/>
        <w:rPr>
          <w:rFonts w:ascii="RLFont Light" w:hAnsi="RLFont Light" w:cs="Arial"/>
          <w:sz w:val="20"/>
          <w:szCs w:val="20"/>
        </w:rPr>
      </w:pPr>
      <w:r w:rsidRPr="000368DC">
        <w:rPr>
          <w:rFonts w:ascii="RLFont Light" w:hAnsi="RLFont Light" w:cs="Arial"/>
          <w:sz w:val="20"/>
          <w:szCs w:val="20"/>
        </w:rPr>
        <w:t>Register this Agreement with the N</w:t>
      </w:r>
      <w:r w:rsidR="00447449" w:rsidRPr="000368DC">
        <w:rPr>
          <w:rFonts w:ascii="RLFont Light" w:hAnsi="RLFont Light" w:cs="Arial"/>
          <w:sz w:val="20"/>
          <w:szCs w:val="20"/>
        </w:rPr>
        <w:t>SW</w:t>
      </w:r>
      <w:r w:rsidRPr="000368DC">
        <w:rPr>
          <w:rFonts w:ascii="RLFont Light" w:hAnsi="RLFont Light" w:cs="Arial"/>
          <w:sz w:val="20"/>
          <w:szCs w:val="20"/>
        </w:rPr>
        <w:t>RL</w:t>
      </w:r>
      <w:r w:rsidR="00447449" w:rsidRPr="000368DC">
        <w:rPr>
          <w:rFonts w:ascii="RLFont Light" w:hAnsi="RLFont Light" w:cs="Arial"/>
          <w:sz w:val="20"/>
          <w:szCs w:val="20"/>
        </w:rPr>
        <w:t>.</w:t>
      </w:r>
    </w:p>
    <w:p w14:paraId="559F7DF4" w14:textId="77777777" w:rsidR="001D7613" w:rsidRPr="000368DC" w:rsidRDefault="00CD67DA" w:rsidP="0036255E">
      <w:pPr>
        <w:pStyle w:val="ListParagraph"/>
        <w:numPr>
          <w:ilvl w:val="0"/>
          <w:numId w:val="2"/>
        </w:numPr>
        <w:ind w:left="714" w:hanging="357"/>
        <w:rPr>
          <w:rFonts w:ascii="RLFont Light" w:hAnsi="RLFont Light" w:cs="Arial"/>
          <w:sz w:val="20"/>
          <w:szCs w:val="20"/>
        </w:rPr>
      </w:pPr>
      <w:r w:rsidRPr="000368DC">
        <w:rPr>
          <w:rFonts w:ascii="RLFont Light" w:hAnsi="RLFont Light" w:cs="Arial"/>
          <w:sz w:val="20"/>
          <w:szCs w:val="20"/>
        </w:rPr>
        <w:t>This Contract may be T</w:t>
      </w:r>
      <w:r w:rsidR="001D7613" w:rsidRPr="000368DC">
        <w:rPr>
          <w:rFonts w:ascii="RLFont Light" w:hAnsi="RLFont Light" w:cs="Arial"/>
          <w:sz w:val="20"/>
          <w:szCs w:val="20"/>
        </w:rPr>
        <w:t xml:space="preserve">erminated by: </w:t>
      </w:r>
    </w:p>
    <w:p w14:paraId="62AFEFCD" w14:textId="77777777" w:rsidR="001D7613" w:rsidRPr="000368DC" w:rsidRDefault="001D7613" w:rsidP="0036255E">
      <w:pPr>
        <w:pStyle w:val="ListParagraph"/>
        <w:numPr>
          <w:ilvl w:val="1"/>
          <w:numId w:val="5"/>
        </w:numPr>
        <w:ind w:left="1434" w:hanging="357"/>
        <w:rPr>
          <w:rFonts w:ascii="RLFont Light" w:hAnsi="RLFont Light" w:cs="Arial"/>
          <w:sz w:val="20"/>
          <w:szCs w:val="20"/>
        </w:rPr>
      </w:pPr>
      <w:r w:rsidRPr="000368DC">
        <w:rPr>
          <w:rFonts w:ascii="RLFont Light" w:hAnsi="RLFont Light" w:cs="Arial"/>
          <w:sz w:val="20"/>
          <w:szCs w:val="20"/>
        </w:rPr>
        <w:t>The Club if the P</w:t>
      </w:r>
      <w:r w:rsidR="0036255E" w:rsidRPr="000368DC">
        <w:rPr>
          <w:rFonts w:ascii="RLFont Light" w:hAnsi="RLFont Light" w:cs="Arial"/>
          <w:sz w:val="20"/>
          <w:szCs w:val="20"/>
        </w:rPr>
        <w:t>layer is in breach of any of their</w:t>
      </w:r>
      <w:r w:rsidRPr="000368DC">
        <w:rPr>
          <w:rFonts w:ascii="RLFont Light" w:hAnsi="RLFont Light" w:cs="Arial"/>
          <w:sz w:val="20"/>
          <w:szCs w:val="20"/>
        </w:rPr>
        <w:t xml:space="preserve"> obligations hereunder and the breach continues for a period of 14 days after notice in writing by the Club to the Player requi</w:t>
      </w:r>
      <w:r w:rsidR="0036255E" w:rsidRPr="000368DC">
        <w:rPr>
          <w:rFonts w:ascii="RLFont Light" w:hAnsi="RLFont Light" w:cs="Arial"/>
          <w:sz w:val="20"/>
          <w:szCs w:val="20"/>
        </w:rPr>
        <w:t>ring the breach to be remedied;</w:t>
      </w:r>
    </w:p>
    <w:p w14:paraId="128F7679" w14:textId="77777777" w:rsidR="0036255E" w:rsidRPr="000368DC" w:rsidRDefault="001D7613" w:rsidP="0036255E">
      <w:pPr>
        <w:pStyle w:val="ListParagraph"/>
        <w:numPr>
          <w:ilvl w:val="1"/>
          <w:numId w:val="5"/>
        </w:numPr>
        <w:ind w:left="1434" w:hanging="357"/>
        <w:rPr>
          <w:rFonts w:ascii="RLFont Light" w:hAnsi="RLFont Light" w:cs="Arial"/>
          <w:sz w:val="20"/>
          <w:szCs w:val="20"/>
        </w:rPr>
      </w:pPr>
      <w:r w:rsidRPr="000368DC">
        <w:rPr>
          <w:rFonts w:ascii="RLFont Light" w:hAnsi="RLFont Light" w:cs="Arial"/>
          <w:sz w:val="20"/>
          <w:szCs w:val="20"/>
        </w:rPr>
        <w:t>The Player if the Club is in breach of any of its obligations hereunder and the breach continues for a period of 14 days after notice in writing by the Player to the Club requi</w:t>
      </w:r>
      <w:r w:rsidR="0036255E" w:rsidRPr="000368DC">
        <w:rPr>
          <w:rFonts w:ascii="RLFont Light" w:hAnsi="RLFont Light" w:cs="Arial"/>
          <w:sz w:val="20"/>
          <w:szCs w:val="20"/>
        </w:rPr>
        <w:t>ring the breach to be remedied;</w:t>
      </w:r>
    </w:p>
    <w:p w14:paraId="24C0C21F" w14:textId="77777777" w:rsidR="001D7613" w:rsidRPr="000368DC" w:rsidRDefault="001D7613" w:rsidP="0036255E">
      <w:pPr>
        <w:pStyle w:val="ListParagraph"/>
        <w:numPr>
          <w:ilvl w:val="1"/>
          <w:numId w:val="5"/>
        </w:numPr>
        <w:contextualSpacing w:val="0"/>
        <w:rPr>
          <w:rFonts w:ascii="RLFont Light" w:hAnsi="RLFont Light" w:cs="Arial"/>
          <w:sz w:val="20"/>
          <w:szCs w:val="20"/>
        </w:rPr>
      </w:pPr>
      <w:r w:rsidRPr="000368DC">
        <w:rPr>
          <w:rFonts w:ascii="RLFont Light" w:hAnsi="RLFont Light" w:cs="Arial"/>
          <w:sz w:val="20"/>
          <w:szCs w:val="20"/>
        </w:rPr>
        <w:t>The Player immediately by notice in wr</w:t>
      </w:r>
      <w:r w:rsidR="0036255E" w:rsidRPr="000368DC">
        <w:rPr>
          <w:rFonts w:ascii="RLFont Light" w:hAnsi="RLFont Light" w:cs="Arial"/>
          <w:sz w:val="20"/>
          <w:szCs w:val="20"/>
        </w:rPr>
        <w:t>iting given to the Club upon their</w:t>
      </w:r>
      <w:r w:rsidRPr="000368DC">
        <w:rPr>
          <w:rFonts w:ascii="RLFont Light" w:hAnsi="RLFont Light" w:cs="Arial"/>
          <w:sz w:val="20"/>
          <w:szCs w:val="20"/>
        </w:rPr>
        <w:t xml:space="preserve"> name being included, in a</w:t>
      </w:r>
      <w:r w:rsidR="00206E12" w:rsidRPr="000368DC">
        <w:rPr>
          <w:rFonts w:ascii="RLFont Light" w:hAnsi="RLFont Light" w:cs="Arial"/>
          <w:sz w:val="20"/>
          <w:szCs w:val="20"/>
        </w:rPr>
        <w:t xml:space="preserve">ccordance with the </w:t>
      </w:r>
      <w:r w:rsidR="0036255E" w:rsidRPr="000368DC">
        <w:rPr>
          <w:rFonts w:ascii="RLFont Light" w:hAnsi="RLFont Light" w:cs="Arial"/>
          <w:sz w:val="20"/>
          <w:szCs w:val="20"/>
        </w:rPr>
        <w:t>NRL</w:t>
      </w:r>
      <w:r w:rsidR="00206E12" w:rsidRPr="000368DC">
        <w:rPr>
          <w:rFonts w:ascii="RLFont Light" w:hAnsi="RLFont Light" w:cs="Arial"/>
          <w:sz w:val="20"/>
          <w:szCs w:val="20"/>
        </w:rPr>
        <w:t xml:space="preserve"> Rules and Policies</w:t>
      </w:r>
      <w:r w:rsidRPr="000368DC">
        <w:rPr>
          <w:rFonts w:ascii="RLFont Light" w:hAnsi="RLFont Light" w:cs="Arial"/>
          <w:sz w:val="20"/>
          <w:szCs w:val="20"/>
        </w:rPr>
        <w:t xml:space="preserve">, on the </w:t>
      </w:r>
      <w:r w:rsidR="00206E12" w:rsidRPr="000368DC">
        <w:rPr>
          <w:rFonts w:ascii="RLFont Light" w:hAnsi="RLFont Light" w:cs="Arial"/>
          <w:sz w:val="20"/>
          <w:szCs w:val="20"/>
        </w:rPr>
        <w:t>Team List</w:t>
      </w:r>
      <w:r w:rsidRPr="000368DC">
        <w:rPr>
          <w:rFonts w:ascii="RLFont Light" w:hAnsi="RLFont Light" w:cs="Arial"/>
          <w:sz w:val="20"/>
          <w:szCs w:val="20"/>
        </w:rPr>
        <w:t xml:space="preserve"> of a</w:t>
      </w:r>
      <w:r w:rsidR="0036255E" w:rsidRPr="000368DC">
        <w:rPr>
          <w:rFonts w:ascii="RLFont Light" w:hAnsi="RLFont Light" w:cs="Arial"/>
          <w:sz w:val="20"/>
          <w:szCs w:val="20"/>
        </w:rPr>
        <w:t>ny team competing in the NRL</w:t>
      </w:r>
      <w:r w:rsidRPr="000368DC">
        <w:rPr>
          <w:rFonts w:ascii="RLFont Light" w:hAnsi="RLFont Light" w:cs="Arial"/>
          <w:sz w:val="20"/>
          <w:szCs w:val="20"/>
        </w:rPr>
        <w:t xml:space="preserve"> competition</w:t>
      </w:r>
      <w:r w:rsidR="0036255E" w:rsidRPr="000368DC">
        <w:rPr>
          <w:rFonts w:ascii="RLFont Light" w:hAnsi="RLFont Light" w:cs="Arial"/>
          <w:sz w:val="20"/>
          <w:szCs w:val="20"/>
        </w:rPr>
        <w:t>.</w:t>
      </w:r>
    </w:p>
    <w:p w14:paraId="11E3E1A7" w14:textId="77777777" w:rsidR="007A5720" w:rsidRPr="000368DC" w:rsidRDefault="007A5720" w:rsidP="0036255E">
      <w:pPr>
        <w:pStyle w:val="ListParagraph"/>
        <w:numPr>
          <w:ilvl w:val="0"/>
          <w:numId w:val="2"/>
        </w:numPr>
        <w:contextualSpacing w:val="0"/>
        <w:rPr>
          <w:rFonts w:ascii="RLFont Light" w:hAnsi="RLFont Light" w:cs="Arial"/>
          <w:sz w:val="20"/>
          <w:szCs w:val="20"/>
        </w:rPr>
      </w:pPr>
      <w:r w:rsidRPr="000368DC">
        <w:rPr>
          <w:rFonts w:ascii="RLFont Light" w:hAnsi="RLFont Light" w:cs="Arial"/>
          <w:sz w:val="20"/>
          <w:szCs w:val="20"/>
        </w:rPr>
        <w:t xml:space="preserve">Should the </w:t>
      </w:r>
      <w:r w:rsidR="0036255E" w:rsidRPr="000368DC">
        <w:rPr>
          <w:rFonts w:ascii="RLFont Light" w:hAnsi="RLFont Light" w:cs="Arial"/>
          <w:sz w:val="20"/>
          <w:szCs w:val="20"/>
        </w:rPr>
        <w:t xml:space="preserve">Player </w:t>
      </w:r>
      <w:r w:rsidR="00381EFC" w:rsidRPr="000368DC">
        <w:rPr>
          <w:rFonts w:ascii="RLFont Light" w:hAnsi="RLFont Light" w:cs="Arial"/>
          <w:sz w:val="20"/>
          <w:szCs w:val="20"/>
        </w:rPr>
        <w:t xml:space="preserve">otherwise </w:t>
      </w:r>
      <w:r w:rsidR="0036255E" w:rsidRPr="000368DC">
        <w:rPr>
          <w:rFonts w:ascii="RLFont Light" w:hAnsi="RLFont Light" w:cs="Arial"/>
          <w:sz w:val="20"/>
          <w:szCs w:val="20"/>
        </w:rPr>
        <w:t>seek and</w:t>
      </w:r>
      <w:r w:rsidR="00CD67DA" w:rsidRPr="000368DC">
        <w:rPr>
          <w:rFonts w:ascii="RLFont Light" w:hAnsi="RLFont Light" w:cs="Arial"/>
          <w:sz w:val="20"/>
          <w:szCs w:val="20"/>
        </w:rPr>
        <w:t xml:space="preserve"> be approved by the Club to be R</w:t>
      </w:r>
      <w:r w:rsidR="0036255E" w:rsidRPr="000368DC">
        <w:rPr>
          <w:rFonts w:ascii="RLFont Light" w:hAnsi="RLFont Light" w:cs="Arial"/>
          <w:sz w:val="20"/>
          <w:szCs w:val="20"/>
        </w:rPr>
        <w:t xml:space="preserve">eleased from their obligations under </w:t>
      </w:r>
      <w:r w:rsidRPr="000368DC">
        <w:rPr>
          <w:rFonts w:ascii="RLFont Light" w:hAnsi="RLFont Light" w:cs="Arial"/>
          <w:sz w:val="20"/>
          <w:szCs w:val="20"/>
        </w:rPr>
        <w:t xml:space="preserve">this Agreement prior to the Expiry Date, they may do so by </w:t>
      </w:r>
      <w:r w:rsidRPr="000368DC">
        <w:rPr>
          <w:rFonts w:ascii="RLFont Light" w:hAnsi="RLFont Light" w:cs="Arial"/>
          <w:sz w:val="20"/>
          <w:szCs w:val="20"/>
        </w:rPr>
        <w:lastRenderedPageBreak/>
        <w:t>mutual consent and in writing, releasing each other from all future obligations</w:t>
      </w:r>
      <w:r w:rsidR="0036255E" w:rsidRPr="000368DC">
        <w:rPr>
          <w:rFonts w:ascii="RLFont Light" w:hAnsi="RLFont Light" w:cs="Arial"/>
          <w:sz w:val="20"/>
          <w:szCs w:val="20"/>
        </w:rPr>
        <w:t xml:space="preserve"> as from the time of writing</w:t>
      </w:r>
      <w:r w:rsidRPr="000368DC">
        <w:rPr>
          <w:rFonts w:ascii="RLFont Light" w:hAnsi="RLFont Light" w:cs="Arial"/>
          <w:sz w:val="20"/>
          <w:szCs w:val="20"/>
        </w:rPr>
        <w:t>.</w:t>
      </w:r>
    </w:p>
    <w:p w14:paraId="6E547498" w14:textId="77777777" w:rsidR="00BE72EF" w:rsidRPr="000368DC" w:rsidRDefault="00CD67DA" w:rsidP="0082215E">
      <w:pPr>
        <w:pStyle w:val="ListParagraph"/>
        <w:numPr>
          <w:ilvl w:val="0"/>
          <w:numId w:val="2"/>
        </w:numPr>
        <w:contextualSpacing w:val="0"/>
        <w:rPr>
          <w:rFonts w:ascii="RLFont Light" w:hAnsi="RLFont Light" w:cs="Arial"/>
          <w:sz w:val="20"/>
          <w:szCs w:val="20"/>
        </w:rPr>
      </w:pPr>
      <w:r w:rsidRPr="000368DC">
        <w:rPr>
          <w:rFonts w:ascii="RLFont Light" w:hAnsi="RLFont Light" w:cs="Arial"/>
          <w:sz w:val="20"/>
          <w:szCs w:val="20"/>
        </w:rPr>
        <w:t>Any D</w:t>
      </w:r>
      <w:r w:rsidR="00BE72EF" w:rsidRPr="000368DC">
        <w:rPr>
          <w:rFonts w:ascii="RLFont Light" w:hAnsi="RLFont Light" w:cs="Arial"/>
          <w:sz w:val="20"/>
          <w:szCs w:val="20"/>
        </w:rPr>
        <w:t xml:space="preserve">ispute between the Parties may by agreement be referred by the Club and the Player to the </w:t>
      </w:r>
      <w:r w:rsidR="0077682C" w:rsidRPr="000368DC">
        <w:rPr>
          <w:rFonts w:ascii="RLFont Light" w:hAnsi="RLFont Light" w:cs="Arial"/>
          <w:sz w:val="20"/>
          <w:szCs w:val="20"/>
        </w:rPr>
        <w:t>NSWRL</w:t>
      </w:r>
      <w:r w:rsidR="00BE72EF" w:rsidRPr="000368DC">
        <w:rPr>
          <w:rFonts w:ascii="RLFont Light" w:hAnsi="RLFont Light" w:cs="Arial"/>
          <w:sz w:val="20"/>
          <w:szCs w:val="20"/>
        </w:rPr>
        <w:t xml:space="preserve"> Appeals Committee for determination on such terms as agreed by them, in which event the dispute shall be determined in accordance with the provisions of the NSWRL Appeals Committee Procedural Rules</w:t>
      </w:r>
      <w:r w:rsidR="00C517A0" w:rsidRPr="000368DC">
        <w:rPr>
          <w:rFonts w:ascii="RLFont Light" w:hAnsi="RLFont Light" w:cs="Arial"/>
          <w:sz w:val="20"/>
          <w:szCs w:val="20"/>
        </w:rPr>
        <w:t>.</w:t>
      </w:r>
    </w:p>
    <w:p w14:paraId="3909DC83" w14:textId="570D63A6" w:rsidR="0082215E" w:rsidRPr="008A0C46" w:rsidRDefault="00BE72EF" w:rsidP="00044E16">
      <w:pPr>
        <w:pStyle w:val="ListParagraph"/>
        <w:numPr>
          <w:ilvl w:val="0"/>
          <w:numId w:val="2"/>
        </w:numPr>
        <w:ind w:left="709"/>
        <w:rPr>
          <w:rFonts w:ascii="RLFont Light" w:hAnsi="RLFont Light" w:cs="Arial"/>
          <w:b/>
          <w:sz w:val="20"/>
          <w:szCs w:val="20"/>
        </w:rPr>
      </w:pPr>
      <w:r w:rsidRPr="000368DC">
        <w:rPr>
          <w:rFonts w:ascii="RLFont Light" w:hAnsi="RLFont Light" w:cs="Arial"/>
          <w:sz w:val="20"/>
          <w:szCs w:val="20"/>
        </w:rPr>
        <w:t>This Agreement contains all of the</w:t>
      </w:r>
      <w:r w:rsidR="009339E5" w:rsidRPr="000368DC">
        <w:rPr>
          <w:rFonts w:ascii="RLFont Light" w:hAnsi="RLFont Light" w:cs="Arial"/>
          <w:sz w:val="20"/>
          <w:szCs w:val="20"/>
        </w:rPr>
        <w:t xml:space="preserve"> standard</w:t>
      </w:r>
      <w:r w:rsidRPr="000368DC">
        <w:rPr>
          <w:rFonts w:ascii="RLFont Light" w:hAnsi="RLFont Light" w:cs="Arial"/>
          <w:sz w:val="20"/>
          <w:szCs w:val="20"/>
        </w:rPr>
        <w:t xml:space="preserve"> terms of the agreement between the Player and the Club</w:t>
      </w:r>
      <w:r w:rsidR="0036255E" w:rsidRPr="000368DC">
        <w:rPr>
          <w:rFonts w:ascii="RLFont Light" w:hAnsi="RLFont Light" w:cs="Arial"/>
          <w:sz w:val="20"/>
          <w:szCs w:val="20"/>
        </w:rPr>
        <w:t xml:space="preserve"> and </w:t>
      </w:r>
      <w:r w:rsidR="009339E5" w:rsidRPr="000368DC">
        <w:rPr>
          <w:rFonts w:ascii="RLFont Light" w:hAnsi="RLFont Light" w:cs="Arial"/>
          <w:sz w:val="20"/>
          <w:szCs w:val="20"/>
        </w:rPr>
        <w:t>may not be altered</w:t>
      </w:r>
      <w:r w:rsidR="002B7B02" w:rsidRPr="000368DC">
        <w:rPr>
          <w:rFonts w:ascii="RLFont Light" w:hAnsi="RLFont Light" w:cs="Arial"/>
          <w:sz w:val="20"/>
          <w:szCs w:val="20"/>
        </w:rPr>
        <w:t xml:space="preserve"> apart from the completion of the Parties’ details and the following Schedule, and the addition of any Special Conditions</w:t>
      </w:r>
      <w:r w:rsidR="009339E5" w:rsidRPr="000368DC">
        <w:rPr>
          <w:rFonts w:ascii="RLFont Light" w:hAnsi="RLFont Light" w:cs="Arial"/>
          <w:sz w:val="20"/>
          <w:szCs w:val="20"/>
        </w:rPr>
        <w:t>. U</w:t>
      </w:r>
      <w:r w:rsidR="0036255E" w:rsidRPr="000368DC">
        <w:rPr>
          <w:rFonts w:ascii="RLFont Light" w:hAnsi="RLFont Light" w:cs="Arial"/>
          <w:sz w:val="20"/>
          <w:szCs w:val="20"/>
        </w:rPr>
        <w:t xml:space="preserve">pon Execution, as per below, </w:t>
      </w:r>
      <w:r w:rsidR="002B7B02" w:rsidRPr="000368DC">
        <w:rPr>
          <w:rFonts w:ascii="RLFont Light" w:hAnsi="RLFont Light" w:cs="Arial"/>
          <w:sz w:val="20"/>
          <w:szCs w:val="20"/>
        </w:rPr>
        <w:t xml:space="preserve">this Agreement </w:t>
      </w:r>
      <w:r w:rsidR="0036255E" w:rsidRPr="000368DC">
        <w:rPr>
          <w:rFonts w:ascii="RLFont Light" w:hAnsi="RLFont Light" w:cs="Arial"/>
          <w:sz w:val="20"/>
          <w:szCs w:val="20"/>
        </w:rPr>
        <w:t>may only be varied in writing upon the further agreement of both parties</w:t>
      </w:r>
      <w:r w:rsidRPr="000368DC">
        <w:rPr>
          <w:rFonts w:ascii="RLFont Light" w:hAnsi="RLFont Light" w:cs="Arial"/>
          <w:sz w:val="20"/>
          <w:szCs w:val="20"/>
        </w:rPr>
        <w:t>.</w:t>
      </w:r>
      <w:r w:rsidR="0082215E" w:rsidRPr="000368DC" w:rsidDel="0082215E">
        <w:rPr>
          <w:rFonts w:ascii="RLFont Light" w:hAnsi="RLFont Light" w:cs="Arial"/>
          <w:sz w:val="20"/>
          <w:szCs w:val="20"/>
        </w:rPr>
        <w:t xml:space="preserve"> </w:t>
      </w:r>
    </w:p>
    <w:p w14:paraId="4C9417D1" w14:textId="573674AF" w:rsidR="008A0C46" w:rsidRDefault="008A0C46" w:rsidP="008A0C46">
      <w:pPr>
        <w:pStyle w:val="ListParagraph"/>
        <w:numPr>
          <w:ilvl w:val="0"/>
          <w:numId w:val="7"/>
        </w:numPr>
        <w:spacing w:after="0" w:line="240" w:lineRule="auto"/>
        <w:jc w:val="both"/>
        <w:rPr>
          <w:rFonts w:ascii="RLFont Light" w:eastAsia="Times New Roman" w:hAnsi="RLFont Light" w:cs="Arial"/>
          <w:color w:val="000000" w:themeColor="text1"/>
          <w:sz w:val="20"/>
          <w:szCs w:val="20"/>
        </w:rPr>
      </w:pPr>
      <w:r>
        <w:rPr>
          <w:rFonts w:ascii="RLFont Light" w:eastAsia="Times New Roman" w:hAnsi="RLFont Light" w:cs="Arial"/>
          <w:bCs/>
          <w:color w:val="000000" w:themeColor="text1"/>
          <w:sz w:val="20"/>
          <w:szCs w:val="20"/>
        </w:rPr>
        <w:t>Registration with NSWRL</w:t>
      </w:r>
      <w:r>
        <w:rPr>
          <w:rFonts w:ascii="RLFont Light" w:eastAsia="Times New Roman" w:hAnsi="RLFont Light" w:cs="Arial"/>
          <w:color w:val="000000" w:themeColor="text1"/>
          <w:sz w:val="20"/>
          <w:szCs w:val="20"/>
        </w:rPr>
        <w:t> </w:t>
      </w:r>
    </w:p>
    <w:p w14:paraId="686293BA" w14:textId="6E344A73" w:rsidR="008A0C46" w:rsidRDefault="008A0C46" w:rsidP="008A0C46">
      <w:pPr>
        <w:pStyle w:val="ListParagraph"/>
        <w:spacing w:after="0" w:line="240" w:lineRule="auto"/>
        <w:rPr>
          <w:rFonts w:ascii="RLFont Light" w:eastAsia="Times New Roman" w:hAnsi="RLFont Light" w:cs="Arial"/>
          <w:color w:val="000000" w:themeColor="text1"/>
          <w:sz w:val="20"/>
          <w:szCs w:val="20"/>
        </w:rPr>
      </w:pPr>
      <w:r>
        <w:rPr>
          <w:rFonts w:ascii="RLFont Light" w:eastAsia="Times New Roman" w:hAnsi="RLFont Light" w:cs="Arial"/>
          <w:color w:val="000000" w:themeColor="text1"/>
          <w:sz w:val="20"/>
          <w:szCs w:val="20"/>
        </w:rPr>
        <w:t>The Parties acknowledge and agree that this Agreement:</w:t>
      </w:r>
    </w:p>
    <w:p w14:paraId="28CA2881" w14:textId="49E754D3" w:rsidR="008A0C46" w:rsidRDefault="008A0C46" w:rsidP="008A0C46">
      <w:pPr>
        <w:pStyle w:val="ListParagraph"/>
        <w:numPr>
          <w:ilvl w:val="0"/>
          <w:numId w:val="8"/>
        </w:numPr>
        <w:spacing w:after="0" w:line="240" w:lineRule="auto"/>
        <w:rPr>
          <w:rFonts w:ascii="RLFont Light" w:eastAsia="Times New Roman" w:hAnsi="RLFont Light" w:cs="Arial"/>
          <w:color w:val="000000" w:themeColor="text1"/>
          <w:sz w:val="20"/>
          <w:szCs w:val="20"/>
        </w:rPr>
      </w:pPr>
      <w:r>
        <w:rPr>
          <w:rFonts w:ascii="RLFont Light" w:eastAsia="Times New Roman" w:hAnsi="RLFont Light" w:cs="Arial"/>
          <w:color w:val="000000" w:themeColor="text1"/>
          <w:sz w:val="20"/>
          <w:szCs w:val="20"/>
        </w:rPr>
        <w:t>Is of no force and/or effect unless the Player and this Agreement is registered with the NSWRL;</w:t>
      </w:r>
    </w:p>
    <w:p w14:paraId="6E809FD9" w14:textId="02836713" w:rsidR="008A0C46" w:rsidRDefault="008A0C46" w:rsidP="008A0C46">
      <w:pPr>
        <w:pStyle w:val="ListParagraph"/>
        <w:spacing w:after="0" w:line="240" w:lineRule="auto"/>
        <w:rPr>
          <w:rFonts w:ascii="RLFont Light" w:eastAsia="Times New Roman" w:hAnsi="RLFont Light" w:cs="Arial"/>
          <w:color w:val="000000" w:themeColor="text1"/>
          <w:sz w:val="20"/>
          <w:szCs w:val="20"/>
        </w:rPr>
      </w:pPr>
      <w:r>
        <w:rPr>
          <w:rFonts w:ascii="RLFont Light" w:eastAsia="Times New Roman" w:hAnsi="RLFont Light" w:cs="Arial"/>
          <w:color w:val="000000" w:themeColor="text1"/>
          <w:sz w:val="20"/>
          <w:szCs w:val="20"/>
        </w:rPr>
        <w:t>(b)    Is subject to and conditional upon the Player and this Agreement remaining registered with the NSWRL;</w:t>
      </w:r>
    </w:p>
    <w:p w14:paraId="57813081" w14:textId="0B6F48D6" w:rsidR="008A0C46" w:rsidRDefault="008A0C46" w:rsidP="008A0C46">
      <w:pPr>
        <w:pStyle w:val="ListParagraph"/>
        <w:spacing w:after="0" w:line="240" w:lineRule="auto"/>
        <w:rPr>
          <w:rFonts w:ascii="RLFont Light" w:eastAsia="Times New Roman" w:hAnsi="RLFont Light" w:cs="Arial"/>
          <w:color w:val="000000" w:themeColor="text1"/>
          <w:sz w:val="20"/>
          <w:szCs w:val="20"/>
        </w:rPr>
      </w:pPr>
      <w:r>
        <w:rPr>
          <w:rFonts w:ascii="RLFont Light" w:eastAsia="Times New Roman" w:hAnsi="RLFont Light" w:cs="Arial"/>
          <w:color w:val="000000" w:themeColor="text1"/>
          <w:sz w:val="20"/>
          <w:szCs w:val="20"/>
        </w:rPr>
        <w:t>(c)     Is no longer of force, validity, and/or effect (i.e. a void contract) if the Player or this Agreement ceases to be registered, save for any rights as to outstanding payment or claims as to damages; and</w:t>
      </w:r>
    </w:p>
    <w:p w14:paraId="122EBBA1" w14:textId="06160565" w:rsidR="008A0C46" w:rsidRDefault="008A0C46" w:rsidP="008A0C46">
      <w:pPr>
        <w:pStyle w:val="ListParagraph"/>
        <w:spacing w:after="0" w:line="240" w:lineRule="auto"/>
        <w:rPr>
          <w:rFonts w:ascii="RLFont Light" w:eastAsia="Times New Roman" w:hAnsi="RLFont Light" w:cs="Arial"/>
          <w:color w:val="000000" w:themeColor="text1"/>
          <w:sz w:val="20"/>
          <w:szCs w:val="20"/>
        </w:rPr>
      </w:pPr>
      <w:r w:rsidRPr="00C27FC1">
        <w:rPr>
          <w:rFonts w:ascii="RLFont Light" w:hAnsi="RLFont Light" w:cs="Arial"/>
          <w:b/>
          <w:noProof/>
          <w:sz w:val="20"/>
          <w:szCs w:val="20"/>
          <w:lang w:eastAsia="en-AU"/>
        </w:rPr>
        <mc:AlternateContent>
          <mc:Choice Requires="wps">
            <w:drawing>
              <wp:anchor distT="45720" distB="45720" distL="114300" distR="114300" simplePos="0" relativeHeight="251659264" behindDoc="0" locked="0" layoutInCell="1" allowOverlap="1" wp14:anchorId="09126424" wp14:editId="5AB09A90">
                <wp:simplePos x="0" y="0"/>
                <wp:positionH relativeFrom="column">
                  <wp:posOffset>-471805</wp:posOffset>
                </wp:positionH>
                <wp:positionV relativeFrom="paragraph">
                  <wp:posOffset>462280</wp:posOffset>
                </wp:positionV>
                <wp:extent cx="6325870" cy="5024755"/>
                <wp:effectExtent l="0" t="0" r="1778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870" cy="5024755"/>
                        </a:xfrm>
                        <a:prstGeom prst="rect">
                          <a:avLst/>
                        </a:prstGeom>
                        <a:solidFill>
                          <a:srgbClr val="FFFFFF"/>
                        </a:solidFill>
                        <a:ln w="9525">
                          <a:solidFill>
                            <a:srgbClr val="000000"/>
                          </a:solidFill>
                          <a:miter lim="800000"/>
                          <a:headEnd/>
                          <a:tailEnd/>
                        </a:ln>
                      </wps:spPr>
                      <wps:txbx>
                        <w:txbxContent>
                          <w:p w14:paraId="7F52F362" w14:textId="6EE20D7F" w:rsidR="00C27FC1" w:rsidRPr="00C27FC1" w:rsidRDefault="00C27FC1">
                            <w:pPr>
                              <w:rPr>
                                <w:rFonts w:ascii="RLFont Light" w:hAnsi="RLFont Light"/>
                              </w:rPr>
                            </w:pPr>
                            <w:r w:rsidRPr="00C27FC1">
                              <w:rPr>
                                <w:rFonts w:ascii="RLFont Light" w:hAnsi="RLFont Light"/>
                              </w:rPr>
                              <w:t xml:space="preserve">Special Conditions </w:t>
                            </w:r>
                            <w:r>
                              <w:rPr>
                                <w:rFonts w:ascii="RLFont Light" w:hAnsi="RLFont Light"/>
                              </w:rPr>
                              <w:t>(optional)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126424" id="_x0000_t202" coordsize="21600,21600" o:spt="202" path="m,l,21600r21600,l21600,xe">
                <v:stroke joinstyle="miter"/>
                <v:path gradientshapeok="t" o:connecttype="rect"/>
              </v:shapetype>
              <v:shape id="Text Box 2" o:spid="_x0000_s1026" type="#_x0000_t202" style="position:absolute;left:0;text-align:left;margin-left:-37.15pt;margin-top:36.4pt;width:498.1pt;height:395.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">
                <v:textbox>
                  <w:txbxContent>
                    <w:p w14:paraId="7F52F362" w14:textId="6EE20D7F" w:rsidR="00C27FC1" w:rsidRPr="00C27FC1" w:rsidRDefault="00C27FC1">
                      <w:pPr>
                        <w:rPr>
                          <w:rFonts w:ascii="RLFont Light" w:hAnsi="RLFont Light"/>
                        </w:rPr>
                      </w:pPr>
                      <w:r w:rsidRPr="00C27FC1">
                        <w:rPr>
                          <w:rFonts w:ascii="RLFont Light" w:hAnsi="RLFont Light"/>
                        </w:rPr>
                        <w:t xml:space="preserve">Special Conditions </w:t>
                      </w:r>
                      <w:r>
                        <w:rPr>
                          <w:rFonts w:ascii="RLFont Light" w:hAnsi="RLFont Light"/>
                        </w:rPr>
                        <w:t>(optional)</w:t>
                      </w:r>
                    </w:p>
                  </w:txbxContent>
                </v:textbox>
                <w10:wrap type="square"/>
              </v:shape>
            </w:pict>
          </mc:Fallback>
        </mc:AlternateContent>
      </w:r>
      <w:r>
        <w:rPr>
          <w:rFonts w:ascii="RLFont Light" w:eastAsia="Times New Roman" w:hAnsi="RLFont Light" w:cs="Arial"/>
          <w:color w:val="000000" w:themeColor="text1"/>
          <w:sz w:val="20"/>
          <w:szCs w:val="20"/>
        </w:rPr>
        <w:t>(d)    May be de-registered by the NSWRL at any time and for any reasonable cause, in its sole discretion.</w:t>
      </w:r>
    </w:p>
    <w:p w14:paraId="7A44D06D" w14:textId="59F75953" w:rsidR="00EF37E5" w:rsidRPr="008A0C46" w:rsidRDefault="0059116C" w:rsidP="008A0C46">
      <w:pPr>
        <w:rPr>
          <w:rFonts w:ascii="RLFont Light" w:hAnsi="RLFont Light" w:cs="Arial"/>
          <w:b/>
          <w:sz w:val="20"/>
          <w:szCs w:val="20"/>
        </w:rPr>
      </w:pPr>
      <w:bookmarkStart w:id="0" w:name="_GoBack"/>
      <w:bookmarkEnd w:id="0"/>
      <w:r w:rsidRPr="008A0C46">
        <w:rPr>
          <w:rFonts w:ascii="RLFont Light" w:hAnsi="RLFont Light" w:cs="Arial"/>
          <w:b/>
          <w:sz w:val="20"/>
          <w:szCs w:val="20"/>
        </w:rPr>
        <w:lastRenderedPageBreak/>
        <w:t>SCHEDULE</w:t>
      </w:r>
      <w:r w:rsidR="0077682C" w:rsidRPr="008A0C46">
        <w:rPr>
          <w:rFonts w:ascii="RLFont Light" w:hAnsi="RLFont Light" w:cs="Arial"/>
          <w:b/>
          <w:sz w:val="20"/>
          <w:szCs w:val="20"/>
        </w:rPr>
        <w:t xml:space="preserve"> – Payment </w:t>
      </w:r>
      <w:r w:rsidR="00971849" w:rsidRPr="008A0C46">
        <w:rPr>
          <w:rFonts w:ascii="RLFont Light" w:hAnsi="RLFont Light" w:cs="Arial"/>
          <w:b/>
          <w:sz w:val="20"/>
          <w:szCs w:val="20"/>
        </w:rPr>
        <w:t>M</w:t>
      </w:r>
      <w:r w:rsidR="0077682C" w:rsidRPr="008A0C46">
        <w:rPr>
          <w:rFonts w:ascii="RLFont Light" w:hAnsi="RLFont Light" w:cs="Arial"/>
          <w:b/>
          <w:sz w:val="20"/>
          <w:szCs w:val="20"/>
        </w:rPr>
        <w:t>ethod</w:t>
      </w:r>
      <w:r w:rsidR="00CD67DA" w:rsidRPr="008A0C46">
        <w:rPr>
          <w:rFonts w:ascii="RLFont Light" w:hAnsi="RLFont Light" w:cs="Arial"/>
          <w:b/>
          <w:sz w:val="20"/>
          <w:szCs w:val="20"/>
        </w:rPr>
        <w:t>(s)</w:t>
      </w:r>
      <w:r w:rsidR="001D7613" w:rsidRPr="008A0C46">
        <w:rPr>
          <w:rFonts w:ascii="RLFont Light" w:hAnsi="RLFont Light" w:cs="Arial"/>
          <w:b/>
          <w:sz w:val="20"/>
          <w:szCs w:val="20"/>
        </w:rPr>
        <w:t xml:space="preserve"> to be selected</w:t>
      </w:r>
    </w:p>
    <w:p w14:paraId="3CFCDC5C" w14:textId="77777777" w:rsidR="00D75F9E" w:rsidRPr="000368DC" w:rsidRDefault="00606FE7" w:rsidP="004B716B">
      <w:pPr>
        <w:rPr>
          <w:rFonts w:ascii="RLFont Light" w:hAnsi="RLFont Light" w:cs="Arial"/>
          <w:b/>
          <w:sz w:val="18"/>
          <w:szCs w:val="18"/>
        </w:rPr>
      </w:pPr>
      <w:r w:rsidRPr="000368DC">
        <w:rPr>
          <w:rFonts w:ascii="RLFont Light" w:hAnsi="RLFont Light" w:cs="Arial"/>
          <w:b/>
          <w:sz w:val="18"/>
          <w:szCs w:val="18"/>
        </w:rPr>
        <w:t>A. Sign On</w:t>
      </w:r>
      <w:r w:rsidR="00D75F9E" w:rsidRPr="000368DC">
        <w:rPr>
          <w:rFonts w:ascii="RLFont Light" w:hAnsi="RLFont Light" w:cs="Arial"/>
          <w:b/>
          <w:sz w:val="18"/>
          <w:szCs w:val="18"/>
        </w:rPr>
        <w:t xml:space="preserve"> Fee</w:t>
      </w:r>
    </w:p>
    <w:tbl>
      <w:tblPr>
        <w:tblStyle w:val="TableGrid"/>
        <w:tblW w:w="0" w:type="auto"/>
        <w:tblInd w:w="534" w:type="dxa"/>
        <w:tblLook w:val="04A0" w:firstRow="1" w:lastRow="0" w:firstColumn="1" w:lastColumn="0" w:noHBand="0" w:noVBand="1"/>
      </w:tblPr>
      <w:tblGrid>
        <w:gridCol w:w="2304"/>
        <w:gridCol w:w="2108"/>
        <w:gridCol w:w="2108"/>
      </w:tblGrid>
      <w:tr w:rsidR="001D7613" w:rsidRPr="000368DC" w14:paraId="4383B5C5" w14:textId="77777777" w:rsidTr="001D7613">
        <w:tc>
          <w:tcPr>
            <w:tcW w:w="2304" w:type="dxa"/>
          </w:tcPr>
          <w:p w14:paraId="4B9E8B84" w14:textId="77777777" w:rsidR="001D7613" w:rsidRPr="000368DC" w:rsidRDefault="001D7613" w:rsidP="004B716B">
            <w:pPr>
              <w:rPr>
                <w:rFonts w:ascii="RLFont Light" w:hAnsi="RLFont Light" w:cs="Arial"/>
                <w:sz w:val="18"/>
                <w:szCs w:val="18"/>
              </w:rPr>
            </w:pPr>
          </w:p>
        </w:tc>
        <w:tc>
          <w:tcPr>
            <w:tcW w:w="2108" w:type="dxa"/>
          </w:tcPr>
          <w:p w14:paraId="1C5B157B" w14:textId="77777777" w:rsidR="001D7613" w:rsidRPr="000368DC" w:rsidRDefault="001D7613" w:rsidP="001D7613">
            <w:pPr>
              <w:jc w:val="center"/>
              <w:rPr>
                <w:rFonts w:ascii="RLFont Light" w:hAnsi="RLFont Light" w:cs="Arial"/>
                <w:b/>
                <w:sz w:val="18"/>
                <w:szCs w:val="18"/>
              </w:rPr>
            </w:pPr>
            <w:r w:rsidRPr="000368DC">
              <w:rPr>
                <w:rFonts w:ascii="RLFont Light" w:hAnsi="RLFont Light" w:cs="Arial"/>
                <w:b/>
                <w:sz w:val="18"/>
                <w:szCs w:val="18"/>
              </w:rPr>
              <w:t>Season 1</w:t>
            </w:r>
          </w:p>
        </w:tc>
        <w:tc>
          <w:tcPr>
            <w:tcW w:w="2108" w:type="dxa"/>
          </w:tcPr>
          <w:p w14:paraId="6D53D0F2" w14:textId="77777777" w:rsidR="001D7613" w:rsidRPr="000368DC" w:rsidRDefault="001D7613" w:rsidP="001D7613">
            <w:pPr>
              <w:jc w:val="center"/>
              <w:rPr>
                <w:rFonts w:ascii="RLFont Light" w:hAnsi="RLFont Light" w:cs="Arial"/>
                <w:b/>
                <w:sz w:val="18"/>
                <w:szCs w:val="18"/>
              </w:rPr>
            </w:pPr>
            <w:r w:rsidRPr="000368DC">
              <w:rPr>
                <w:rFonts w:ascii="RLFont Light" w:hAnsi="RLFont Light" w:cs="Arial"/>
                <w:b/>
                <w:sz w:val="18"/>
                <w:szCs w:val="18"/>
              </w:rPr>
              <w:t>Season 2</w:t>
            </w:r>
          </w:p>
        </w:tc>
      </w:tr>
      <w:tr w:rsidR="001D7613" w:rsidRPr="000368DC" w14:paraId="36307527" w14:textId="77777777" w:rsidTr="001D7613">
        <w:tc>
          <w:tcPr>
            <w:tcW w:w="2304" w:type="dxa"/>
          </w:tcPr>
          <w:p w14:paraId="2EE12919" w14:textId="77777777" w:rsidR="001D7613" w:rsidRPr="000368DC" w:rsidRDefault="001D7613" w:rsidP="004B716B">
            <w:pPr>
              <w:rPr>
                <w:rFonts w:ascii="RLFont Light" w:hAnsi="RLFont Light" w:cs="Arial"/>
                <w:b/>
                <w:sz w:val="18"/>
                <w:szCs w:val="18"/>
              </w:rPr>
            </w:pPr>
            <w:r w:rsidRPr="000368DC">
              <w:rPr>
                <w:rFonts w:ascii="RLFont Light" w:hAnsi="RLFont Light" w:cs="Arial"/>
                <w:b/>
                <w:sz w:val="18"/>
                <w:szCs w:val="18"/>
              </w:rPr>
              <w:t>Playing Fee</w:t>
            </w:r>
          </w:p>
        </w:tc>
        <w:tc>
          <w:tcPr>
            <w:tcW w:w="2108" w:type="dxa"/>
          </w:tcPr>
          <w:p w14:paraId="0EF27874" w14:textId="77777777" w:rsidR="001D7613" w:rsidRPr="000368DC" w:rsidRDefault="001D7613" w:rsidP="004B716B">
            <w:pPr>
              <w:rPr>
                <w:rFonts w:ascii="RLFont Light" w:hAnsi="RLFont Light" w:cs="Arial"/>
                <w:sz w:val="18"/>
                <w:szCs w:val="18"/>
              </w:rPr>
            </w:pPr>
          </w:p>
        </w:tc>
        <w:tc>
          <w:tcPr>
            <w:tcW w:w="2108" w:type="dxa"/>
          </w:tcPr>
          <w:p w14:paraId="0703C1DA" w14:textId="77777777" w:rsidR="001D7613" w:rsidRPr="000368DC" w:rsidRDefault="001D7613" w:rsidP="004B716B">
            <w:pPr>
              <w:rPr>
                <w:rFonts w:ascii="RLFont Light" w:hAnsi="RLFont Light" w:cs="Arial"/>
                <w:sz w:val="18"/>
                <w:szCs w:val="18"/>
              </w:rPr>
            </w:pPr>
          </w:p>
        </w:tc>
      </w:tr>
      <w:tr w:rsidR="001D7613" w:rsidRPr="000368DC" w14:paraId="5DF22F02" w14:textId="77777777" w:rsidTr="001D7613">
        <w:tc>
          <w:tcPr>
            <w:tcW w:w="2304" w:type="dxa"/>
          </w:tcPr>
          <w:p w14:paraId="7C0B3267" w14:textId="77777777" w:rsidR="001D7613" w:rsidRPr="000368DC" w:rsidRDefault="001D7613" w:rsidP="004B716B">
            <w:pPr>
              <w:rPr>
                <w:rFonts w:ascii="RLFont Light" w:hAnsi="RLFont Light" w:cs="Arial"/>
                <w:b/>
                <w:sz w:val="18"/>
                <w:szCs w:val="18"/>
              </w:rPr>
            </w:pPr>
            <w:r w:rsidRPr="000368DC">
              <w:rPr>
                <w:rFonts w:ascii="RLFont Light" w:hAnsi="RLFont Light" w:cs="Arial"/>
                <w:b/>
                <w:sz w:val="18"/>
                <w:szCs w:val="18"/>
              </w:rPr>
              <w:t>Benefits</w:t>
            </w:r>
            <w:r w:rsidR="00CD67DA" w:rsidRPr="000368DC">
              <w:rPr>
                <w:rFonts w:ascii="RLFont Light" w:hAnsi="RLFont Light" w:cs="Arial"/>
                <w:b/>
                <w:sz w:val="18"/>
                <w:szCs w:val="18"/>
              </w:rPr>
              <w:t xml:space="preserve"> (if any)</w:t>
            </w:r>
          </w:p>
          <w:p w14:paraId="5499A66F" w14:textId="77777777" w:rsidR="00CD67DA" w:rsidRPr="000368DC" w:rsidRDefault="00CD67DA" w:rsidP="004B716B">
            <w:pPr>
              <w:rPr>
                <w:rFonts w:ascii="RLFont Light" w:hAnsi="RLFont Light" w:cs="Arial"/>
                <w:b/>
                <w:sz w:val="18"/>
                <w:szCs w:val="18"/>
              </w:rPr>
            </w:pPr>
          </w:p>
          <w:p w14:paraId="2592C478" w14:textId="77777777" w:rsidR="001D7613" w:rsidRPr="000368DC" w:rsidRDefault="001D7613" w:rsidP="004B716B">
            <w:pPr>
              <w:rPr>
                <w:rFonts w:ascii="RLFont Light" w:hAnsi="RLFont Light" w:cs="Arial"/>
                <w:b/>
                <w:sz w:val="18"/>
                <w:szCs w:val="18"/>
              </w:rPr>
            </w:pPr>
          </w:p>
        </w:tc>
        <w:tc>
          <w:tcPr>
            <w:tcW w:w="2108" w:type="dxa"/>
          </w:tcPr>
          <w:p w14:paraId="0A8808C3" w14:textId="77777777" w:rsidR="001D7613" w:rsidRPr="000368DC" w:rsidRDefault="001D7613" w:rsidP="004B716B">
            <w:pPr>
              <w:rPr>
                <w:rFonts w:ascii="RLFont Light" w:hAnsi="RLFont Light" w:cs="Arial"/>
                <w:sz w:val="18"/>
                <w:szCs w:val="18"/>
              </w:rPr>
            </w:pPr>
          </w:p>
        </w:tc>
        <w:tc>
          <w:tcPr>
            <w:tcW w:w="2108" w:type="dxa"/>
          </w:tcPr>
          <w:p w14:paraId="1FC4DA2A" w14:textId="77777777" w:rsidR="001D7613" w:rsidRPr="000368DC" w:rsidRDefault="001D7613" w:rsidP="004B716B">
            <w:pPr>
              <w:rPr>
                <w:rFonts w:ascii="RLFont Light" w:hAnsi="RLFont Light" w:cs="Arial"/>
                <w:sz w:val="18"/>
                <w:szCs w:val="18"/>
              </w:rPr>
            </w:pPr>
          </w:p>
        </w:tc>
      </w:tr>
      <w:tr w:rsidR="001D7613" w:rsidRPr="000368DC" w14:paraId="0CF52035" w14:textId="77777777" w:rsidTr="001D7613">
        <w:tc>
          <w:tcPr>
            <w:tcW w:w="2304" w:type="dxa"/>
          </w:tcPr>
          <w:p w14:paraId="2F0250F2" w14:textId="77777777" w:rsidR="001D7613" w:rsidRPr="000368DC" w:rsidRDefault="001D7613" w:rsidP="004B716B">
            <w:pPr>
              <w:rPr>
                <w:rFonts w:ascii="RLFont Light" w:hAnsi="RLFont Light" w:cs="Arial"/>
                <w:b/>
                <w:sz w:val="18"/>
                <w:szCs w:val="18"/>
              </w:rPr>
            </w:pPr>
            <w:r w:rsidRPr="000368DC">
              <w:rPr>
                <w:rFonts w:ascii="RLFont Light" w:hAnsi="RLFont Light" w:cs="Arial"/>
                <w:b/>
                <w:sz w:val="18"/>
                <w:szCs w:val="18"/>
              </w:rPr>
              <w:t>Superannuation</w:t>
            </w:r>
            <w:r w:rsidR="00CD67DA" w:rsidRPr="000368DC">
              <w:rPr>
                <w:rFonts w:ascii="RLFont Light" w:hAnsi="RLFont Light" w:cs="Arial"/>
                <w:b/>
                <w:sz w:val="18"/>
                <w:szCs w:val="18"/>
              </w:rPr>
              <w:t xml:space="preserve"> included in fee? (Y/N)</w:t>
            </w:r>
          </w:p>
          <w:p w14:paraId="06E81900" w14:textId="77777777" w:rsidR="0070604D" w:rsidRPr="000368DC" w:rsidRDefault="0070604D" w:rsidP="004B716B">
            <w:pPr>
              <w:rPr>
                <w:rFonts w:ascii="RLFont Light" w:hAnsi="RLFont Light" w:cs="Arial"/>
                <w:b/>
                <w:sz w:val="18"/>
                <w:szCs w:val="18"/>
              </w:rPr>
            </w:pPr>
            <w:r w:rsidRPr="000368DC">
              <w:rPr>
                <w:rFonts w:ascii="RLFont Light" w:hAnsi="RLFont Light" w:cs="Arial"/>
                <w:b/>
                <w:sz w:val="18"/>
                <w:szCs w:val="18"/>
              </w:rPr>
              <w:t>If No, list amount</w:t>
            </w:r>
          </w:p>
        </w:tc>
        <w:tc>
          <w:tcPr>
            <w:tcW w:w="2108" w:type="dxa"/>
          </w:tcPr>
          <w:p w14:paraId="1113DA9D" w14:textId="77777777" w:rsidR="001D7613" w:rsidRPr="000368DC" w:rsidRDefault="001D7613" w:rsidP="004B716B">
            <w:pPr>
              <w:rPr>
                <w:rFonts w:ascii="RLFont Light" w:hAnsi="RLFont Light" w:cs="Arial"/>
                <w:sz w:val="18"/>
                <w:szCs w:val="18"/>
              </w:rPr>
            </w:pPr>
          </w:p>
        </w:tc>
        <w:tc>
          <w:tcPr>
            <w:tcW w:w="2108" w:type="dxa"/>
          </w:tcPr>
          <w:p w14:paraId="41B662B2" w14:textId="77777777" w:rsidR="001D7613" w:rsidRPr="000368DC" w:rsidRDefault="001D7613" w:rsidP="004B716B">
            <w:pPr>
              <w:rPr>
                <w:rFonts w:ascii="RLFont Light" w:hAnsi="RLFont Light" w:cs="Arial"/>
                <w:sz w:val="18"/>
                <w:szCs w:val="18"/>
              </w:rPr>
            </w:pPr>
          </w:p>
        </w:tc>
      </w:tr>
      <w:tr w:rsidR="001D7613" w:rsidRPr="000368DC" w14:paraId="22A4618A" w14:textId="77777777" w:rsidTr="001D7613">
        <w:tc>
          <w:tcPr>
            <w:tcW w:w="2304" w:type="dxa"/>
          </w:tcPr>
          <w:p w14:paraId="32E1470E" w14:textId="77777777" w:rsidR="00CD67DA" w:rsidRPr="000368DC" w:rsidRDefault="001D7613" w:rsidP="004B716B">
            <w:pPr>
              <w:rPr>
                <w:rFonts w:ascii="RLFont Light" w:hAnsi="RLFont Light" w:cs="Arial"/>
                <w:b/>
                <w:sz w:val="18"/>
                <w:szCs w:val="18"/>
              </w:rPr>
            </w:pPr>
            <w:r w:rsidRPr="000368DC">
              <w:rPr>
                <w:rFonts w:ascii="RLFont Light" w:hAnsi="RLFont Light" w:cs="Arial"/>
                <w:b/>
                <w:sz w:val="18"/>
                <w:szCs w:val="18"/>
              </w:rPr>
              <w:t>Method of payment</w:t>
            </w:r>
          </w:p>
        </w:tc>
        <w:tc>
          <w:tcPr>
            <w:tcW w:w="2108" w:type="dxa"/>
          </w:tcPr>
          <w:p w14:paraId="076FA79A" w14:textId="77777777" w:rsidR="001D7613" w:rsidRPr="000368DC" w:rsidRDefault="001D7613" w:rsidP="004B716B">
            <w:pPr>
              <w:rPr>
                <w:rFonts w:ascii="RLFont Light" w:hAnsi="RLFont Light" w:cs="Arial"/>
                <w:sz w:val="18"/>
                <w:szCs w:val="18"/>
              </w:rPr>
            </w:pPr>
          </w:p>
        </w:tc>
        <w:tc>
          <w:tcPr>
            <w:tcW w:w="2108" w:type="dxa"/>
          </w:tcPr>
          <w:p w14:paraId="617D654F" w14:textId="77777777" w:rsidR="001D7613" w:rsidRPr="000368DC" w:rsidRDefault="001D7613" w:rsidP="004B716B">
            <w:pPr>
              <w:rPr>
                <w:rFonts w:ascii="RLFont Light" w:hAnsi="RLFont Light" w:cs="Arial"/>
                <w:sz w:val="18"/>
                <w:szCs w:val="18"/>
              </w:rPr>
            </w:pPr>
          </w:p>
        </w:tc>
      </w:tr>
      <w:tr w:rsidR="001D7613" w:rsidRPr="000368DC" w14:paraId="7206765C" w14:textId="77777777" w:rsidTr="001D7613">
        <w:tc>
          <w:tcPr>
            <w:tcW w:w="2304" w:type="dxa"/>
          </w:tcPr>
          <w:p w14:paraId="173EBCCF" w14:textId="77777777" w:rsidR="001D7613" w:rsidRPr="000368DC" w:rsidRDefault="001D7613" w:rsidP="004B716B">
            <w:pPr>
              <w:rPr>
                <w:rFonts w:ascii="RLFont Light" w:hAnsi="RLFont Light" w:cs="Arial"/>
                <w:b/>
                <w:sz w:val="18"/>
                <w:szCs w:val="18"/>
              </w:rPr>
            </w:pPr>
            <w:r w:rsidRPr="000368DC">
              <w:rPr>
                <w:rFonts w:ascii="RLFont Light" w:hAnsi="RLFont Light" w:cs="Arial"/>
                <w:b/>
                <w:sz w:val="18"/>
                <w:szCs w:val="18"/>
              </w:rPr>
              <w:t>Dates of payment</w:t>
            </w:r>
          </w:p>
        </w:tc>
        <w:tc>
          <w:tcPr>
            <w:tcW w:w="2108" w:type="dxa"/>
          </w:tcPr>
          <w:p w14:paraId="5CDE0439" w14:textId="77777777" w:rsidR="001D7613" w:rsidRPr="000368DC" w:rsidRDefault="001D7613" w:rsidP="004B716B">
            <w:pPr>
              <w:rPr>
                <w:rFonts w:ascii="RLFont Light" w:hAnsi="RLFont Light" w:cs="Arial"/>
                <w:sz w:val="18"/>
                <w:szCs w:val="18"/>
              </w:rPr>
            </w:pPr>
          </w:p>
        </w:tc>
        <w:tc>
          <w:tcPr>
            <w:tcW w:w="2108" w:type="dxa"/>
          </w:tcPr>
          <w:p w14:paraId="4C54F34C" w14:textId="77777777" w:rsidR="001D7613" w:rsidRPr="000368DC" w:rsidRDefault="001D7613" w:rsidP="004B716B">
            <w:pPr>
              <w:rPr>
                <w:rFonts w:ascii="RLFont Light" w:hAnsi="RLFont Light" w:cs="Arial"/>
                <w:sz w:val="18"/>
                <w:szCs w:val="18"/>
              </w:rPr>
            </w:pPr>
          </w:p>
        </w:tc>
      </w:tr>
    </w:tbl>
    <w:p w14:paraId="7CF799C2" w14:textId="77777777" w:rsidR="0082215E" w:rsidRPr="000368DC" w:rsidRDefault="0082215E" w:rsidP="00C01B5B">
      <w:pPr>
        <w:spacing w:before="120" w:after="120"/>
        <w:rPr>
          <w:rFonts w:ascii="RLFont Light" w:hAnsi="RLFont Light" w:cs="Arial"/>
          <w:sz w:val="18"/>
          <w:szCs w:val="18"/>
        </w:rPr>
      </w:pPr>
    </w:p>
    <w:p w14:paraId="41D2AEDF" w14:textId="77777777" w:rsidR="00CD67DA" w:rsidRPr="000368DC" w:rsidRDefault="00CD67DA" w:rsidP="00606FE7">
      <w:pPr>
        <w:spacing w:before="120" w:after="120" w:line="360" w:lineRule="auto"/>
        <w:rPr>
          <w:rFonts w:ascii="RLFont Light" w:hAnsi="RLFont Light" w:cs="Arial"/>
          <w:sz w:val="18"/>
          <w:szCs w:val="18"/>
        </w:rPr>
      </w:pPr>
      <w:r w:rsidRPr="000368DC">
        <w:rPr>
          <w:rFonts w:ascii="RLFont Light" w:hAnsi="RLFont Light" w:cs="Arial"/>
          <w:sz w:val="18"/>
          <w:szCs w:val="18"/>
        </w:rPr>
        <w:t>And</w:t>
      </w:r>
      <w:r w:rsidR="0082215E" w:rsidRPr="000368DC">
        <w:rPr>
          <w:rFonts w:ascii="RLFont Light" w:hAnsi="RLFont Light" w:cs="Arial"/>
          <w:sz w:val="18"/>
          <w:szCs w:val="18"/>
        </w:rPr>
        <w:t xml:space="preserve"> </w:t>
      </w:r>
      <w:r w:rsidRPr="000368DC">
        <w:rPr>
          <w:rFonts w:ascii="RLFont Light" w:hAnsi="RLFont Light" w:cs="Arial"/>
          <w:sz w:val="18"/>
          <w:szCs w:val="18"/>
        </w:rPr>
        <w:t>/</w:t>
      </w:r>
      <w:r w:rsidR="0082215E" w:rsidRPr="000368DC">
        <w:rPr>
          <w:rFonts w:ascii="RLFont Light" w:hAnsi="RLFont Light" w:cs="Arial"/>
          <w:sz w:val="18"/>
          <w:szCs w:val="18"/>
        </w:rPr>
        <w:t xml:space="preserve"> O</w:t>
      </w:r>
      <w:r w:rsidRPr="000368DC">
        <w:rPr>
          <w:rFonts w:ascii="RLFont Light" w:hAnsi="RLFont Light" w:cs="Arial"/>
          <w:sz w:val="18"/>
          <w:szCs w:val="18"/>
        </w:rPr>
        <w:t>r</w:t>
      </w:r>
      <w:r w:rsidR="0082215E" w:rsidRPr="000368DC">
        <w:rPr>
          <w:rFonts w:ascii="RLFont Light" w:hAnsi="RLFont Light" w:cs="Arial"/>
          <w:sz w:val="18"/>
          <w:szCs w:val="18"/>
        </w:rPr>
        <w:t xml:space="preserve"> (select one and strike out the other option)</w:t>
      </w:r>
    </w:p>
    <w:p w14:paraId="4A8B838B" w14:textId="77777777" w:rsidR="00D75F9E" w:rsidRPr="000368DC" w:rsidRDefault="00D75F9E" w:rsidP="004B716B">
      <w:pPr>
        <w:rPr>
          <w:rFonts w:ascii="RLFont Light" w:hAnsi="RLFont Light" w:cs="Arial"/>
          <w:b/>
          <w:sz w:val="18"/>
          <w:szCs w:val="18"/>
        </w:rPr>
      </w:pPr>
      <w:r w:rsidRPr="000368DC">
        <w:rPr>
          <w:rFonts w:ascii="RLFont Light" w:hAnsi="RLFont Light" w:cs="Arial"/>
          <w:b/>
          <w:sz w:val="18"/>
          <w:szCs w:val="18"/>
        </w:rPr>
        <w:t>B. Match Payments</w:t>
      </w:r>
    </w:p>
    <w:tbl>
      <w:tblPr>
        <w:tblStyle w:val="TableGrid"/>
        <w:tblW w:w="0" w:type="auto"/>
        <w:tblInd w:w="534" w:type="dxa"/>
        <w:tblLook w:val="04A0" w:firstRow="1" w:lastRow="0" w:firstColumn="1" w:lastColumn="0" w:noHBand="0" w:noVBand="1"/>
      </w:tblPr>
      <w:tblGrid>
        <w:gridCol w:w="2164"/>
        <w:gridCol w:w="1903"/>
        <w:gridCol w:w="1813"/>
        <w:gridCol w:w="1876"/>
      </w:tblGrid>
      <w:tr w:rsidR="001D7613" w:rsidRPr="000368DC" w14:paraId="773719F8" w14:textId="77777777" w:rsidTr="001D7613">
        <w:tc>
          <w:tcPr>
            <w:tcW w:w="2219" w:type="dxa"/>
          </w:tcPr>
          <w:p w14:paraId="65423FDD" w14:textId="77777777" w:rsidR="001D7613" w:rsidRPr="000368DC" w:rsidRDefault="001D7613" w:rsidP="001D7613">
            <w:pPr>
              <w:rPr>
                <w:rFonts w:ascii="RLFont Light" w:hAnsi="RLFont Light" w:cs="Arial"/>
                <w:sz w:val="18"/>
                <w:szCs w:val="18"/>
              </w:rPr>
            </w:pPr>
          </w:p>
        </w:tc>
        <w:tc>
          <w:tcPr>
            <w:tcW w:w="1957" w:type="dxa"/>
          </w:tcPr>
          <w:p w14:paraId="3998EF5B" w14:textId="77777777" w:rsidR="001D7613" w:rsidRPr="000368DC" w:rsidRDefault="001D7613" w:rsidP="001D7613">
            <w:pPr>
              <w:jc w:val="center"/>
              <w:rPr>
                <w:rFonts w:ascii="RLFont Light" w:hAnsi="RLFont Light" w:cs="Arial"/>
                <w:b/>
                <w:sz w:val="18"/>
                <w:szCs w:val="18"/>
              </w:rPr>
            </w:pPr>
            <w:r w:rsidRPr="000368DC">
              <w:rPr>
                <w:rFonts w:ascii="RLFont Light" w:hAnsi="RLFont Light" w:cs="Arial"/>
                <w:b/>
                <w:sz w:val="18"/>
                <w:szCs w:val="18"/>
              </w:rPr>
              <w:t>Regular Season</w:t>
            </w:r>
          </w:p>
        </w:tc>
        <w:tc>
          <w:tcPr>
            <w:tcW w:w="1870" w:type="dxa"/>
          </w:tcPr>
          <w:p w14:paraId="3B234961" w14:textId="77777777" w:rsidR="001D7613" w:rsidRPr="000368DC" w:rsidRDefault="001D7613" w:rsidP="001D7613">
            <w:pPr>
              <w:jc w:val="center"/>
              <w:rPr>
                <w:rFonts w:ascii="RLFont Light" w:hAnsi="RLFont Light" w:cs="Arial"/>
                <w:b/>
                <w:sz w:val="18"/>
                <w:szCs w:val="18"/>
              </w:rPr>
            </w:pPr>
            <w:r w:rsidRPr="000368DC">
              <w:rPr>
                <w:rFonts w:ascii="RLFont Light" w:hAnsi="RLFont Light" w:cs="Arial"/>
                <w:b/>
                <w:sz w:val="18"/>
                <w:szCs w:val="18"/>
              </w:rPr>
              <w:t>Finals</w:t>
            </w:r>
          </w:p>
        </w:tc>
        <w:tc>
          <w:tcPr>
            <w:tcW w:w="1936" w:type="dxa"/>
          </w:tcPr>
          <w:p w14:paraId="53C2E77A" w14:textId="77777777" w:rsidR="001D7613" w:rsidRPr="000368DC" w:rsidRDefault="001D7613" w:rsidP="001D7613">
            <w:pPr>
              <w:jc w:val="center"/>
              <w:rPr>
                <w:rFonts w:ascii="RLFont Light" w:hAnsi="RLFont Light" w:cs="Arial"/>
                <w:b/>
                <w:sz w:val="18"/>
                <w:szCs w:val="18"/>
              </w:rPr>
            </w:pPr>
            <w:r w:rsidRPr="000368DC">
              <w:rPr>
                <w:rFonts w:ascii="RLFont Light" w:hAnsi="RLFont Light" w:cs="Arial"/>
                <w:b/>
                <w:sz w:val="18"/>
                <w:szCs w:val="18"/>
              </w:rPr>
              <w:t>Grand Final</w:t>
            </w:r>
          </w:p>
        </w:tc>
      </w:tr>
      <w:tr w:rsidR="001D7613" w:rsidRPr="000368DC" w14:paraId="6376412A" w14:textId="77777777" w:rsidTr="001D7613">
        <w:tc>
          <w:tcPr>
            <w:tcW w:w="2219" w:type="dxa"/>
          </w:tcPr>
          <w:p w14:paraId="17EC3974" w14:textId="77777777" w:rsidR="001D7613" w:rsidRPr="000368DC" w:rsidRDefault="001D7613" w:rsidP="001D7613">
            <w:pPr>
              <w:rPr>
                <w:rFonts w:ascii="RLFont Light" w:hAnsi="RLFont Light" w:cs="Arial"/>
                <w:b/>
                <w:sz w:val="18"/>
                <w:szCs w:val="18"/>
              </w:rPr>
            </w:pPr>
            <w:r w:rsidRPr="000368DC">
              <w:rPr>
                <w:rFonts w:ascii="RLFont Light" w:hAnsi="RLFont Light" w:cs="Arial"/>
                <w:b/>
                <w:sz w:val="18"/>
                <w:szCs w:val="18"/>
              </w:rPr>
              <w:t>Match payment</w:t>
            </w:r>
          </w:p>
        </w:tc>
        <w:tc>
          <w:tcPr>
            <w:tcW w:w="1957" w:type="dxa"/>
          </w:tcPr>
          <w:p w14:paraId="5C64E271" w14:textId="77777777" w:rsidR="001D7613" w:rsidRPr="000368DC" w:rsidRDefault="001D7613" w:rsidP="001D7613">
            <w:pPr>
              <w:rPr>
                <w:rFonts w:ascii="RLFont Light" w:hAnsi="RLFont Light" w:cs="Arial"/>
                <w:sz w:val="18"/>
                <w:szCs w:val="18"/>
              </w:rPr>
            </w:pPr>
          </w:p>
        </w:tc>
        <w:tc>
          <w:tcPr>
            <w:tcW w:w="1870" w:type="dxa"/>
          </w:tcPr>
          <w:p w14:paraId="254FF7F2" w14:textId="77777777" w:rsidR="001D7613" w:rsidRPr="000368DC" w:rsidRDefault="001D7613" w:rsidP="001D7613">
            <w:pPr>
              <w:rPr>
                <w:rFonts w:ascii="RLFont Light" w:hAnsi="RLFont Light" w:cs="Arial"/>
                <w:sz w:val="18"/>
                <w:szCs w:val="18"/>
              </w:rPr>
            </w:pPr>
          </w:p>
        </w:tc>
        <w:tc>
          <w:tcPr>
            <w:tcW w:w="1936" w:type="dxa"/>
          </w:tcPr>
          <w:p w14:paraId="07E7D22A" w14:textId="77777777" w:rsidR="001D7613" w:rsidRPr="000368DC" w:rsidRDefault="001D7613" w:rsidP="001D7613">
            <w:pPr>
              <w:rPr>
                <w:rFonts w:ascii="RLFont Light" w:hAnsi="RLFont Light" w:cs="Arial"/>
                <w:sz w:val="18"/>
                <w:szCs w:val="18"/>
              </w:rPr>
            </w:pPr>
          </w:p>
        </w:tc>
      </w:tr>
      <w:tr w:rsidR="001D7613" w:rsidRPr="000368DC" w14:paraId="5D6BCC74" w14:textId="77777777" w:rsidTr="001D7613">
        <w:tc>
          <w:tcPr>
            <w:tcW w:w="2219" w:type="dxa"/>
          </w:tcPr>
          <w:p w14:paraId="4AAED308" w14:textId="77777777" w:rsidR="001D7613" w:rsidRPr="000368DC" w:rsidRDefault="00C01B5B" w:rsidP="001D7613">
            <w:pPr>
              <w:rPr>
                <w:rFonts w:ascii="RLFont Light" w:hAnsi="RLFont Light" w:cs="Arial"/>
                <w:b/>
                <w:sz w:val="18"/>
                <w:szCs w:val="18"/>
              </w:rPr>
            </w:pPr>
            <w:r w:rsidRPr="000368DC">
              <w:rPr>
                <w:rFonts w:ascii="RLFont Light" w:hAnsi="RLFont Light" w:cs="Arial"/>
                <w:b/>
                <w:sz w:val="18"/>
                <w:szCs w:val="18"/>
              </w:rPr>
              <w:t>Incentives:</w:t>
            </w:r>
          </w:p>
          <w:p w14:paraId="2FE2AD87" w14:textId="77777777" w:rsidR="00C01B5B" w:rsidRPr="000368DC" w:rsidRDefault="00C01B5B" w:rsidP="001D7613">
            <w:pPr>
              <w:rPr>
                <w:rFonts w:ascii="RLFont Light" w:hAnsi="RLFont Light" w:cs="Arial"/>
                <w:b/>
                <w:sz w:val="18"/>
                <w:szCs w:val="18"/>
              </w:rPr>
            </w:pPr>
          </w:p>
          <w:p w14:paraId="2627E2CB" w14:textId="77777777" w:rsidR="00381EFC" w:rsidRPr="000368DC" w:rsidRDefault="00381EFC" w:rsidP="001D7613">
            <w:pPr>
              <w:rPr>
                <w:rFonts w:ascii="RLFont Light" w:hAnsi="RLFont Light" w:cs="Arial"/>
                <w:b/>
                <w:sz w:val="18"/>
                <w:szCs w:val="18"/>
              </w:rPr>
            </w:pPr>
          </w:p>
          <w:p w14:paraId="63345BE9" w14:textId="77777777" w:rsidR="00381EFC" w:rsidRPr="000368DC" w:rsidRDefault="00381EFC" w:rsidP="001D7613">
            <w:pPr>
              <w:rPr>
                <w:rFonts w:ascii="RLFont Light" w:hAnsi="RLFont Light" w:cs="Arial"/>
                <w:b/>
                <w:sz w:val="18"/>
                <w:szCs w:val="18"/>
              </w:rPr>
            </w:pPr>
          </w:p>
          <w:p w14:paraId="6AB6F580" w14:textId="77777777" w:rsidR="00C01B5B" w:rsidRPr="000368DC" w:rsidRDefault="00C01B5B" w:rsidP="001D7613">
            <w:pPr>
              <w:rPr>
                <w:rFonts w:ascii="RLFont Light" w:hAnsi="RLFont Light" w:cs="Arial"/>
                <w:b/>
                <w:sz w:val="18"/>
                <w:szCs w:val="18"/>
              </w:rPr>
            </w:pPr>
          </w:p>
        </w:tc>
        <w:tc>
          <w:tcPr>
            <w:tcW w:w="1957" w:type="dxa"/>
          </w:tcPr>
          <w:p w14:paraId="07F51302" w14:textId="77777777" w:rsidR="001D7613" w:rsidRPr="000368DC" w:rsidRDefault="001D7613" w:rsidP="001D7613">
            <w:pPr>
              <w:rPr>
                <w:rFonts w:ascii="RLFont Light" w:hAnsi="RLFont Light" w:cs="Arial"/>
                <w:sz w:val="18"/>
                <w:szCs w:val="18"/>
              </w:rPr>
            </w:pPr>
          </w:p>
        </w:tc>
        <w:tc>
          <w:tcPr>
            <w:tcW w:w="1870" w:type="dxa"/>
          </w:tcPr>
          <w:p w14:paraId="5FE6EF98" w14:textId="77777777" w:rsidR="001D7613" w:rsidRPr="000368DC" w:rsidRDefault="001D7613" w:rsidP="001D7613">
            <w:pPr>
              <w:rPr>
                <w:rFonts w:ascii="RLFont Light" w:hAnsi="RLFont Light" w:cs="Arial"/>
                <w:sz w:val="18"/>
                <w:szCs w:val="18"/>
              </w:rPr>
            </w:pPr>
          </w:p>
        </w:tc>
        <w:tc>
          <w:tcPr>
            <w:tcW w:w="1936" w:type="dxa"/>
          </w:tcPr>
          <w:p w14:paraId="39827914" w14:textId="77777777" w:rsidR="001D7613" w:rsidRPr="000368DC" w:rsidRDefault="001D7613" w:rsidP="001D7613">
            <w:pPr>
              <w:rPr>
                <w:rFonts w:ascii="RLFont Light" w:hAnsi="RLFont Light" w:cs="Arial"/>
                <w:sz w:val="18"/>
                <w:szCs w:val="18"/>
              </w:rPr>
            </w:pPr>
          </w:p>
        </w:tc>
      </w:tr>
      <w:tr w:rsidR="001D7613" w:rsidRPr="000368DC" w14:paraId="3E15D80F" w14:textId="77777777" w:rsidTr="001D7613">
        <w:tc>
          <w:tcPr>
            <w:tcW w:w="2219" w:type="dxa"/>
          </w:tcPr>
          <w:p w14:paraId="0B8F7654" w14:textId="77777777" w:rsidR="001D7613" w:rsidRPr="000368DC" w:rsidRDefault="001D7613" w:rsidP="001D7613">
            <w:pPr>
              <w:rPr>
                <w:rFonts w:ascii="RLFont Light" w:hAnsi="RLFont Light" w:cs="Arial"/>
                <w:b/>
                <w:sz w:val="18"/>
                <w:szCs w:val="18"/>
              </w:rPr>
            </w:pPr>
            <w:r w:rsidRPr="000368DC">
              <w:rPr>
                <w:rFonts w:ascii="RLFont Light" w:hAnsi="RLFont Light" w:cs="Arial"/>
                <w:b/>
                <w:sz w:val="18"/>
                <w:szCs w:val="18"/>
              </w:rPr>
              <w:t>Method of payment</w:t>
            </w:r>
          </w:p>
        </w:tc>
        <w:tc>
          <w:tcPr>
            <w:tcW w:w="1957" w:type="dxa"/>
          </w:tcPr>
          <w:p w14:paraId="19BB357B" w14:textId="77777777" w:rsidR="001D7613" w:rsidRPr="000368DC" w:rsidRDefault="001D7613" w:rsidP="001D7613">
            <w:pPr>
              <w:rPr>
                <w:rFonts w:ascii="RLFont Light" w:hAnsi="RLFont Light" w:cs="Arial"/>
                <w:sz w:val="18"/>
                <w:szCs w:val="18"/>
              </w:rPr>
            </w:pPr>
          </w:p>
        </w:tc>
        <w:tc>
          <w:tcPr>
            <w:tcW w:w="1870" w:type="dxa"/>
          </w:tcPr>
          <w:p w14:paraId="3DFF75AB" w14:textId="77777777" w:rsidR="001D7613" w:rsidRPr="000368DC" w:rsidRDefault="001D7613" w:rsidP="001D7613">
            <w:pPr>
              <w:rPr>
                <w:rFonts w:ascii="RLFont Light" w:hAnsi="RLFont Light" w:cs="Arial"/>
                <w:sz w:val="18"/>
                <w:szCs w:val="18"/>
              </w:rPr>
            </w:pPr>
          </w:p>
        </w:tc>
        <w:tc>
          <w:tcPr>
            <w:tcW w:w="1936" w:type="dxa"/>
          </w:tcPr>
          <w:p w14:paraId="0C51EDA0" w14:textId="77777777" w:rsidR="001D7613" w:rsidRPr="000368DC" w:rsidRDefault="001D7613" w:rsidP="001D7613">
            <w:pPr>
              <w:rPr>
                <w:rFonts w:ascii="RLFont Light" w:hAnsi="RLFont Light" w:cs="Arial"/>
                <w:sz w:val="18"/>
                <w:szCs w:val="18"/>
              </w:rPr>
            </w:pPr>
          </w:p>
        </w:tc>
      </w:tr>
      <w:tr w:rsidR="001D7613" w:rsidRPr="000368DC" w14:paraId="511CCEC6" w14:textId="77777777" w:rsidTr="001D7613">
        <w:tc>
          <w:tcPr>
            <w:tcW w:w="2219" w:type="dxa"/>
          </w:tcPr>
          <w:p w14:paraId="670E957B" w14:textId="77777777" w:rsidR="001D7613" w:rsidRPr="000368DC" w:rsidRDefault="001D7613" w:rsidP="001D7613">
            <w:pPr>
              <w:rPr>
                <w:rFonts w:ascii="RLFont Light" w:hAnsi="RLFont Light" w:cs="Arial"/>
                <w:b/>
                <w:sz w:val="18"/>
                <w:szCs w:val="18"/>
              </w:rPr>
            </w:pPr>
            <w:r w:rsidRPr="000368DC">
              <w:rPr>
                <w:rFonts w:ascii="RLFont Light" w:hAnsi="RLFont Light" w:cs="Arial"/>
                <w:b/>
                <w:sz w:val="18"/>
                <w:szCs w:val="18"/>
              </w:rPr>
              <w:t>Dates of payment</w:t>
            </w:r>
          </w:p>
        </w:tc>
        <w:tc>
          <w:tcPr>
            <w:tcW w:w="1957" w:type="dxa"/>
          </w:tcPr>
          <w:p w14:paraId="35898E50" w14:textId="77777777" w:rsidR="001D7613" w:rsidRPr="000368DC" w:rsidRDefault="001D7613" w:rsidP="001D7613">
            <w:pPr>
              <w:rPr>
                <w:rFonts w:ascii="RLFont Light" w:hAnsi="RLFont Light" w:cs="Arial"/>
                <w:sz w:val="18"/>
                <w:szCs w:val="18"/>
              </w:rPr>
            </w:pPr>
          </w:p>
        </w:tc>
        <w:tc>
          <w:tcPr>
            <w:tcW w:w="1870" w:type="dxa"/>
          </w:tcPr>
          <w:p w14:paraId="79256BD9" w14:textId="77777777" w:rsidR="001D7613" w:rsidRPr="000368DC" w:rsidRDefault="001D7613" w:rsidP="001D7613">
            <w:pPr>
              <w:rPr>
                <w:rFonts w:ascii="RLFont Light" w:hAnsi="RLFont Light" w:cs="Arial"/>
                <w:sz w:val="18"/>
                <w:szCs w:val="18"/>
              </w:rPr>
            </w:pPr>
          </w:p>
        </w:tc>
        <w:tc>
          <w:tcPr>
            <w:tcW w:w="1936" w:type="dxa"/>
          </w:tcPr>
          <w:p w14:paraId="2BA76D67" w14:textId="77777777" w:rsidR="001D7613" w:rsidRPr="000368DC" w:rsidRDefault="001D7613" w:rsidP="001D7613">
            <w:pPr>
              <w:rPr>
                <w:rFonts w:ascii="RLFont Light" w:hAnsi="RLFont Light" w:cs="Arial"/>
                <w:sz w:val="18"/>
                <w:szCs w:val="18"/>
              </w:rPr>
            </w:pPr>
          </w:p>
        </w:tc>
      </w:tr>
    </w:tbl>
    <w:p w14:paraId="59357146" w14:textId="77777777" w:rsidR="0082215E" w:rsidRPr="000368DC" w:rsidRDefault="0082215E" w:rsidP="004B716B">
      <w:pPr>
        <w:rPr>
          <w:rFonts w:ascii="RLFont Light" w:hAnsi="RLFont Light" w:cs="Arial"/>
          <w:b/>
          <w:sz w:val="18"/>
          <w:szCs w:val="18"/>
        </w:rPr>
      </w:pPr>
    </w:p>
    <w:p w14:paraId="7247611E" w14:textId="77777777" w:rsidR="00D75F9E" w:rsidRPr="000368DC" w:rsidRDefault="00E83ED2" w:rsidP="004B716B">
      <w:pPr>
        <w:rPr>
          <w:rFonts w:ascii="RLFont Light" w:hAnsi="RLFont Light" w:cs="Arial"/>
          <w:b/>
          <w:sz w:val="18"/>
          <w:szCs w:val="18"/>
        </w:rPr>
      </w:pPr>
      <w:r w:rsidRPr="000368DC">
        <w:rPr>
          <w:rFonts w:ascii="RLFont Light" w:hAnsi="RLFont Light" w:cs="Arial"/>
          <w:b/>
          <w:sz w:val="18"/>
          <w:szCs w:val="18"/>
        </w:rPr>
        <w:t>And</w:t>
      </w:r>
      <w:r w:rsidR="0082215E" w:rsidRPr="000368DC">
        <w:rPr>
          <w:rFonts w:ascii="RLFont Light" w:hAnsi="RLFont Light" w:cs="Arial"/>
          <w:b/>
          <w:sz w:val="18"/>
          <w:szCs w:val="18"/>
        </w:rPr>
        <w:t xml:space="preserve"> </w:t>
      </w:r>
      <w:r w:rsidRPr="000368DC">
        <w:rPr>
          <w:rFonts w:ascii="RLFont Light" w:hAnsi="RLFont Light" w:cs="Arial"/>
          <w:b/>
          <w:sz w:val="18"/>
          <w:szCs w:val="18"/>
        </w:rPr>
        <w:t>/</w:t>
      </w:r>
      <w:r w:rsidR="0082215E" w:rsidRPr="000368DC">
        <w:rPr>
          <w:rFonts w:ascii="RLFont Light" w:hAnsi="RLFont Light" w:cs="Arial"/>
          <w:b/>
          <w:sz w:val="18"/>
          <w:szCs w:val="18"/>
        </w:rPr>
        <w:t xml:space="preserve"> O</w:t>
      </w:r>
      <w:r w:rsidRPr="000368DC">
        <w:rPr>
          <w:rFonts w:ascii="RLFont Light" w:hAnsi="RLFont Light" w:cs="Arial"/>
          <w:b/>
          <w:sz w:val="18"/>
          <w:szCs w:val="18"/>
        </w:rPr>
        <w:t>r</w:t>
      </w:r>
      <w:r w:rsidR="0082215E" w:rsidRPr="000368DC">
        <w:rPr>
          <w:rFonts w:ascii="RLFont Light" w:hAnsi="RLFont Light" w:cs="Arial"/>
          <w:b/>
          <w:sz w:val="18"/>
          <w:szCs w:val="18"/>
        </w:rPr>
        <w:t xml:space="preserve"> (</w:t>
      </w:r>
      <w:r w:rsidR="0082215E" w:rsidRPr="000368DC">
        <w:rPr>
          <w:rFonts w:ascii="RLFont Light" w:hAnsi="RLFont Light" w:cs="Arial"/>
          <w:sz w:val="18"/>
          <w:szCs w:val="18"/>
        </w:rPr>
        <w:t>select one and strike out the other option, or strike both out if not offered)</w:t>
      </w:r>
    </w:p>
    <w:p w14:paraId="3765C22C" w14:textId="77777777" w:rsidR="00E83ED2" w:rsidRPr="000368DC" w:rsidRDefault="00E83ED2" w:rsidP="00E83ED2">
      <w:pPr>
        <w:rPr>
          <w:rFonts w:ascii="RLFont Light" w:hAnsi="RLFont Light" w:cs="Arial"/>
          <w:b/>
          <w:sz w:val="18"/>
          <w:szCs w:val="18"/>
        </w:rPr>
      </w:pPr>
      <w:r w:rsidRPr="000368DC">
        <w:rPr>
          <w:rFonts w:ascii="RLFont Light" w:hAnsi="RLFont Light" w:cs="Arial"/>
          <w:b/>
          <w:sz w:val="18"/>
          <w:szCs w:val="18"/>
        </w:rPr>
        <w:t>C</w:t>
      </w:r>
      <w:r w:rsidR="0082215E" w:rsidRPr="000368DC">
        <w:rPr>
          <w:rFonts w:ascii="RLFont Light" w:hAnsi="RLFont Light" w:cs="Arial"/>
          <w:b/>
          <w:sz w:val="18"/>
          <w:szCs w:val="18"/>
        </w:rPr>
        <w:t>.</w:t>
      </w:r>
      <w:r w:rsidRPr="000368DC">
        <w:rPr>
          <w:rFonts w:ascii="RLFont Light" w:hAnsi="RLFont Light" w:cs="Arial"/>
          <w:b/>
          <w:sz w:val="18"/>
          <w:szCs w:val="18"/>
        </w:rPr>
        <w:t xml:space="preserve"> Medical Insurance</w:t>
      </w:r>
    </w:p>
    <w:tbl>
      <w:tblPr>
        <w:tblStyle w:val="TableGrid"/>
        <w:tblW w:w="0" w:type="auto"/>
        <w:tblInd w:w="534" w:type="dxa"/>
        <w:tblLook w:val="04A0" w:firstRow="1" w:lastRow="0" w:firstColumn="1" w:lastColumn="0" w:noHBand="0" w:noVBand="1"/>
      </w:tblPr>
      <w:tblGrid>
        <w:gridCol w:w="2304"/>
        <w:gridCol w:w="2090"/>
        <w:gridCol w:w="2126"/>
      </w:tblGrid>
      <w:tr w:rsidR="00E83ED2" w:rsidRPr="000368DC" w14:paraId="62357AD0" w14:textId="77777777" w:rsidTr="00606FE7">
        <w:tc>
          <w:tcPr>
            <w:tcW w:w="2304" w:type="dxa"/>
          </w:tcPr>
          <w:p w14:paraId="55D6D8A4" w14:textId="77777777" w:rsidR="00E83ED2" w:rsidRPr="000368DC" w:rsidRDefault="00E83ED2" w:rsidP="00E83ED2">
            <w:pPr>
              <w:rPr>
                <w:rFonts w:ascii="RLFont Light" w:hAnsi="RLFont Light" w:cs="Arial"/>
                <w:b/>
                <w:sz w:val="18"/>
                <w:szCs w:val="18"/>
              </w:rPr>
            </w:pPr>
          </w:p>
        </w:tc>
        <w:tc>
          <w:tcPr>
            <w:tcW w:w="2090" w:type="dxa"/>
          </w:tcPr>
          <w:p w14:paraId="2E41F06F" w14:textId="77777777" w:rsidR="00E83ED2" w:rsidRPr="000368DC" w:rsidRDefault="00E83ED2" w:rsidP="00E83ED2">
            <w:pPr>
              <w:rPr>
                <w:rFonts w:ascii="RLFont Light" w:hAnsi="RLFont Light" w:cs="Arial"/>
                <w:b/>
                <w:sz w:val="18"/>
                <w:szCs w:val="18"/>
              </w:rPr>
            </w:pPr>
            <w:r w:rsidRPr="000368DC">
              <w:rPr>
                <w:rFonts w:ascii="RLFont Light" w:hAnsi="RLFont Light" w:cs="Arial"/>
                <w:b/>
                <w:sz w:val="18"/>
                <w:szCs w:val="18"/>
              </w:rPr>
              <w:t>Season 1</w:t>
            </w:r>
          </w:p>
        </w:tc>
        <w:tc>
          <w:tcPr>
            <w:tcW w:w="2126" w:type="dxa"/>
          </w:tcPr>
          <w:p w14:paraId="32B19888" w14:textId="77777777" w:rsidR="00E83ED2" w:rsidRPr="000368DC" w:rsidRDefault="00E83ED2" w:rsidP="00E83ED2">
            <w:pPr>
              <w:rPr>
                <w:rFonts w:ascii="RLFont Light" w:hAnsi="RLFont Light" w:cs="Arial"/>
                <w:b/>
                <w:sz w:val="18"/>
                <w:szCs w:val="18"/>
              </w:rPr>
            </w:pPr>
            <w:r w:rsidRPr="000368DC">
              <w:rPr>
                <w:rFonts w:ascii="RLFont Light" w:hAnsi="RLFont Light" w:cs="Arial"/>
                <w:b/>
                <w:sz w:val="18"/>
                <w:szCs w:val="18"/>
              </w:rPr>
              <w:t>Season 2</w:t>
            </w:r>
          </w:p>
        </w:tc>
      </w:tr>
      <w:tr w:rsidR="00E83ED2" w:rsidRPr="000368DC" w14:paraId="5C2AB666" w14:textId="77777777" w:rsidTr="00606FE7">
        <w:tc>
          <w:tcPr>
            <w:tcW w:w="2304" w:type="dxa"/>
          </w:tcPr>
          <w:p w14:paraId="38B55C7F" w14:textId="77777777" w:rsidR="00E83ED2" w:rsidRPr="000368DC" w:rsidRDefault="00E83ED2" w:rsidP="00E83ED2">
            <w:pPr>
              <w:rPr>
                <w:rFonts w:ascii="RLFont Light" w:hAnsi="RLFont Light" w:cs="Arial"/>
                <w:b/>
                <w:sz w:val="18"/>
                <w:szCs w:val="18"/>
              </w:rPr>
            </w:pPr>
            <w:r w:rsidRPr="000368DC">
              <w:rPr>
                <w:rFonts w:ascii="RLFont Light" w:hAnsi="RLFont Light" w:cs="Arial"/>
                <w:b/>
                <w:sz w:val="18"/>
                <w:szCs w:val="18"/>
              </w:rPr>
              <w:t>Single Payment of Medical Insurance</w:t>
            </w:r>
          </w:p>
        </w:tc>
        <w:tc>
          <w:tcPr>
            <w:tcW w:w="2090" w:type="dxa"/>
          </w:tcPr>
          <w:p w14:paraId="20AA534C" w14:textId="77777777" w:rsidR="00E83ED2" w:rsidRPr="000368DC" w:rsidRDefault="00E83ED2" w:rsidP="00E83ED2">
            <w:pPr>
              <w:rPr>
                <w:rFonts w:ascii="RLFont Light" w:hAnsi="RLFont Light" w:cs="Arial"/>
                <w:b/>
                <w:sz w:val="18"/>
                <w:szCs w:val="18"/>
              </w:rPr>
            </w:pPr>
          </w:p>
        </w:tc>
        <w:tc>
          <w:tcPr>
            <w:tcW w:w="2126" w:type="dxa"/>
          </w:tcPr>
          <w:p w14:paraId="414A584F" w14:textId="77777777" w:rsidR="00E83ED2" w:rsidRPr="000368DC" w:rsidRDefault="00E83ED2" w:rsidP="00E83ED2">
            <w:pPr>
              <w:rPr>
                <w:rFonts w:ascii="RLFont Light" w:hAnsi="RLFont Light" w:cs="Arial"/>
                <w:b/>
                <w:sz w:val="18"/>
                <w:szCs w:val="18"/>
              </w:rPr>
            </w:pPr>
          </w:p>
        </w:tc>
      </w:tr>
      <w:tr w:rsidR="00E83ED2" w:rsidRPr="000368DC" w14:paraId="1978D05F" w14:textId="77777777" w:rsidTr="00606FE7">
        <w:tc>
          <w:tcPr>
            <w:tcW w:w="2304" w:type="dxa"/>
          </w:tcPr>
          <w:p w14:paraId="6DA44FE0" w14:textId="77777777" w:rsidR="00E83ED2" w:rsidRPr="000368DC" w:rsidRDefault="00E83ED2" w:rsidP="00E83ED2">
            <w:pPr>
              <w:rPr>
                <w:rFonts w:ascii="RLFont Light" w:hAnsi="RLFont Light" w:cs="Arial"/>
                <w:b/>
                <w:sz w:val="18"/>
                <w:szCs w:val="18"/>
              </w:rPr>
            </w:pPr>
            <w:r w:rsidRPr="000368DC">
              <w:rPr>
                <w:rFonts w:ascii="RLFont Light" w:hAnsi="RLFont Light" w:cs="Arial"/>
                <w:b/>
                <w:sz w:val="18"/>
                <w:szCs w:val="18"/>
              </w:rPr>
              <w:t>Monthly Payment of Medical Insurance</w:t>
            </w:r>
          </w:p>
        </w:tc>
        <w:tc>
          <w:tcPr>
            <w:tcW w:w="2090" w:type="dxa"/>
          </w:tcPr>
          <w:p w14:paraId="539948FF" w14:textId="77777777" w:rsidR="00E83ED2" w:rsidRPr="000368DC" w:rsidRDefault="00E83ED2" w:rsidP="00E83ED2">
            <w:pPr>
              <w:rPr>
                <w:rFonts w:ascii="RLFont Light" w:hAnsi="RLFont Light" w:cs="Arial"/>
                <w:b/>
                <w:sz w:val="18"/>
                <w:szCs w:val="18"/>
              </w:rPr>
            </w:pPr>
          </w:p>
        </w:tc>
        <w:tc>
          <w:tcPr>
            <w:tcW w:w="2126" w:type="dxa"/>
          </w:tcPr>
          <w:p w14:paraId="3A924BF5" w14:textId="77777777" w:rsidR="00E83ED2" w:rsidRPr="000368DC" w:rsidRDefault="00E83ED2" w:rsidP="00E83ED2">
            <w:pPr>
              <w:rPr>
                <w:rFonts w:ascii="RLFont Light" w:hAnsi="RLFont Light" w:cs="Arial"/>
                <w:b/>
                <w:sz w:val="18"/>
                <w:szCs w:val="18"/>
              </w:rPr>
            </w:pPr>
          </w:p>
        </w:tc>
      </w:tr>
    </w:tbl>
    <w:p w14:paraId="4ADE823C" w14:textId="77777777" w:rsidR="00D5401B" w:rsidRPr="000368DC" w:rsidRDefault="00D5401B" w:rsidP="00E83ED2">
      <w:pPr>
        <w:rPr>
          <w:rFonts w:ascii="RLFont Light" w:hAnsi="RLFont Light" w:cs="Arial"/>
          <w:b/>
          <w:sz w:val="18"/>
          <w:szCs w:val="18"/>
        </w:rPr>
      </w:pPr>
    </w:p>
    <w:p w14:paraId="55371AB4" w14:textId="77777777" w:rsidR="00A04924" w:rsidRPr="000368DC" w:rsidRDefault="00A04924" w:rsidP="00E83ED2">
      <w:pPr>
        <w:rPr>
          <w:rFonts w:ascii="RLFont Light" w:hAnsi="RLFont Light" w:cs="Arial"/>
          <w:b/>
          <w:sz w:val="18"/>
          <w:szCs w:val="18"/>
        </w:rPr>
      </w:pPr>
    </w:p>
    <w:p w14:paraId="3E083C3D" w14:textId="77777777" w:rsidR="00E83ED2" w:rsidRPr="000368DC" w:rsidRDefault="00E83ED2" w:rsidP="00E83ED2">
      <w:pPr>
        <w:rPr>
          <w:rFonts w:ascii="RLFont Light" w:hAnsi="RLFont Light" w:cs="Arial"/>
          <w:b/>
          <w:sz w:val="18"/>
          <w:szCs w:val="18"/>
          <w:u w:val="single"/>
        </w:rPr>
      </w:pPr>
    </w:p>
    <w:p w14:paraId="5CFBC9A0" w14:textId="77777777" w:rsidR="0082215E" w:rsidRPr="000368DC" w:rsidRDefault="0082215E" w:rsidP="00E83ED2">
      <w:pPr>
        <w:rPr>
          <w:rFonts w:ascii="RLFont Light" w:hAnsi="RLFont Light" w:cs="Arial"/>
          <w:b/>
          <w:sz w:val="20"/>
          <w:szCs w:val="20"/>
        </w:rPr>
      </w:pPr>
      <w:r w:rsidRPr="000368DC">
        <w:rPr>
          <w:rFonts w:ascii="RLFont Light" w:hAnsi="RLFont Light" w:cs="Arial"/>
          <w:b/>
          <w:sz w:val="20"/>
          <w:szCs w:val="20"/>
        </w:rPr>
        <w:t>EXECUTION</w:t>
      </w:r>
    </w:p>
    <w:p w14:paraId="4272D452" w14:textId="77777777" w:rsidR="00E83ED2" w:rsidRPr="000368DC" w:rsidRDefault="00E83ED2" w:rsidP="00E83ED2">
      <w:pPr>
        <w:rPr>
          <w:rFonts w:ascii="RLFont Light" w:hAnsi="RLFont Light" w:cs="Arial"/>
          <w:b/>
          <w:sz w:val="20"/>
          <w:szCs w:val="20"/>
        </w:rPr>
      </w:pPr>
    </w:p>
    <w:tbl>
      <w:tblPr>
        <w:tblW w:w="0" w:type="auto"/>
        <w:tblLayout w:type="fixed"/>
        <w:tblLook w:val="0000" w:firstRow="0" w:lastRow="0" w:firstColumn="0" w:lastColumn="0" w:noHBand="0" w:noVBand="0"/>
      </w:tblPr>
      <w:tblGrid>
        <w:gridCol w:w="3969"/>
        <w:gridCol w:w="567"/>
        <w:gridCol w:w="3969"/>
      </w:tblGrid>
      <w:tr w:rsidR="00EF37E5" w:rsidRPr="000368DC" w14:paraId="36A23EA9" w14:textId="77777777" w:rsidTr="00EF37E5">
        <w:trPr>
          <w:cantSplit/>
        </w:trPr>
        <w:tc>
          <w:tcPr>
            <w:tcW w:w="3969" w:type="dxa"/>
          </w:tcPr>
          <w:p w14:paraId="4A48156C" w14:textId="77777777" w:rsidR="00EF37E5" w:rsidRPr="000368DC" w:rsidRDefault="00EF37E5" w:rsidP="00EF37E5">
            <w:pPr>
              <w:widowControl w:val="0"/>
              <w:spacing w:after="0" w:line="240" w:lineRule="auto"/>
              <w:jc w:val="both"/>
              <w:rPr>
                <w:rFonts w:ascii="RLFont Light" w:eastAsia="Times New Roman" w:hAnsi="RLFont Light" w:cs="Arial"/>
                <w:sz w:val="20"/>
                <w:szCs w:val="20"/>
              </w:rPr>
            </w:pPr>
            <w:r w:rsidRPr="000368DC">
              <w:rPr>
                <w:rFonts w:ascii="RLFont Light" w:eastAsia="Times New Roman" w:hAnsi="RLFont Light" w:cs="Arial"/>
                <w:b/>
                <w:sz w:val="20"/>
                <w:szCs w:val="20"/>
              </w:rPr>
              <w:t>EXECUTED</w:t>
            </w:r>
            <w:r w:rsidRPr="000368DC">
              <w:rPr>
                <w:rFonts w:ascii="RLFont Light" w:eastAsia="Times New Roman" w:hAnsi="RLFont Light" w:cs="Arial"/>
                <w:sz w:val="20"/>
                <w:szCs w:val="20"/>
              </w:rPr>
              <w:t xml:space="preserve"> by [</w:t>
            </w:r>
            <w:r w:rsidRPr="000368DC">
              <w:rPr>
                <w:rFonts w:ascii="RLFont Light" w:eastAsia="Times New Roman" w:hAnsi="RLFont Light" w:cs="Arial"/>
                <w:sz w:val="20"/>
                <w:szCs w:val="20"/>
                <w:highlight w:val="yellow"/>
              </w:rPr>
              <w:t xml:space="preserve">insert </w:t>
            </w:r>
            <w:r w:rsidR="00971849" w:rsidRPr="000368DC">
              <w:rPr>
                <w:rFonts w:ascii="RLFont Light" w:eastAsia="Times New Roman" w:hAnsi="RLFont Light" w:cs="Arial"/>
                <w:sz w:val="20"/>
                <w:szCs w:val="20"/>
                <w:highlight w:val="yellow"/>
              </w:rPr>
              <w:t xml:space="preserve">Club </w:t>
            </w:r>
            <w:r w:rsidRPr="000368DC">
              <w:rPr>
                <w:rFonts w:ascii="RLFont Light" w:eastAsia="Times New Roman" w:hAnsi="RLFont Light" w:cs="Arial"/>
                <w:sz w:val="20"/>
                <w:szCs w:val="20"/>
                <w:highlight w:val="yellow"/>
              </w:rPr>
              <w:t>name and ABN / ACN of Club</w:t>
            </w:r>
            <w:r w:rsidRPr="000368DC">
              <w:rPr>
                <w:rFonts w:ascii="RLFont Light" w:eastAsia="Times New Roman" w:hAnsi="RLFont Light" w:cs="Arial"/>
                <w:sz w:val="20"/>
                <w:szCs w:val="20"/>
              </w:rPr>
              <w:t>]</w:t>
            </w:r>
          </w:p>
        </w:tc>
        <w:tc>
          <w:tcPr>
            <w:tcW w:w="567" w:type="dxa"/>
          </w:tcPr>
          <w:p w14:paraId="4A6A9C96" w14:textId="77777777" w:rsidR="00EF37E5" w:rsidRPr="000368DC" w:rsidRDefault="00EF37E5" w:rsidP="00EF37E5">
            <w:pPr>
              <w:widowControl w:val="0"/>
              <w:spacing w:after="0" w:line="240" w:lineRule="auto"/>
              <w:jc w:val="both"/>
              <w:rPr>
                <w:rFonts w:ascii="RLFont Light" w:eastAsia="Times New Roman" w:hAnsi="RLFont Light" w:cs="Arial"/>
                <w:sz w:val="20"/>
                <w:szCs w:val="20"/>
              </w:rPr>
            </w:pPr>
          </w:p>
        </w:tc>
        <w:tc>
          <w:tcPr>
            <w:tcW w:w="3969" w:type="dxa"/>
          </w:tcPr>
          <w:p w14:paraId="770603DA" w14:textId="77777777" w:rsidR="00EF37E5" w:rsidRPr="000368DC" w:rsidRDefault="00CD67DA" w:rsidP="00EF37E5">
            <w:pPr>
              <w:widowControl w:val="0"/>
              <w:spacing w:after="0" w:line="240" w:lineRule="auto"/>
              <w:jc w:val="both"/>
              <w:rPr>
                <w:rFonts w:ascii="RLFont Light" w:eastAsia="Times New Roman" w:hAnsi="RLFont Light" w:cs="Arial"/>
                <w:sz w:val="20"/>
                <w:szCs w:val="20"/>
              </w:rPr>
            </w:pPr>
            <w:r w:rsidRPr="000368DC">
              <w:rPr>
                <w:rFonts w:ascii="RLFont Light" w:eastAsia="PMingLiU" w:hAnsi="RLFont Light" w:cs="Arial"/>
                <w:sz w:val="20"/>
                <w:szCs w:val="20"/>
                <w:lang w:eastAsia="zh-TW"/>
              </w:rPr>
              <w:t>in the presence of:</w:t>
            </w:r>
          </w:p>
          <w:p w14:paraId="3CCEA879" w14:textId="77777777" w:rsidR="00EF37E5" w:rsidRPr="000368DC" w:rsidRDefault="00EF37E5" w:rsidP="00EF37E5">
            <w:pPr>
              <w:widowControl w:val="0"/>
              <w:spacing w:after="0" w:line="240" w:lineRule="auto"/>
              <w:jc w:val="both"/>
              <w:rPr>
                <w:rFonts w:ascii="RLFont Light" w:eastAsia="Times New Roman" w:hAnsi="RLFont Light" w:cs="Arial"/>
                <w:sz w:val="20"/>
                <w:szCs w:val="20"/>
              </w:rPr>
            </w:pPr>
          </w:p>
          <w:p w14:paraId="5F22018C" w14:textId="77777777" w:rsidR="00EF37E5" w:rsidRPr="000368DC" w:rsidRDefault="00EF37E5" w:rsidP="00EF37E5">
            <w:pPr>
              <w:widowControl w:val="0"/>
              <w:spacing w:after="0" w:line="240" w:lineRule="auto"/>
              <w:jc w:val="both"/>
              <w:rPr>
                <w:rFonts w:ascii="RLFont Light" w:eastAsia="Times New Roman" w:hAnsi="RLFont Light" w:cs="Arial"/>
                <w:sz w:val="20"/>
                <w:szCs w:val="20"/>
              </w:rPr>
            </w:pPr>
          </w:p>
        </w:tc>
      </w:tr>
      <w:tr w:rsidR="00EF37E5" w:rsidRPr="000368DC" w14:paraId="0EFD591A" w14:textId="77777777" w:rsidTr="00EF37E5">
        <w:trPr>
          <w:cantSplit/>
        </w:trPr>
        <w:tc>
          <w:tcPr>
            <w:tcW w:w="3969" w:type="dxa"/>
          </w:tcPr>
          <w:p w14:paraId="094ABB54" w14:textId="77777777" w:rsidR="00EF37E5" w:rsidRPr="000368DC" w:rsidRDefault="00EF37E5" w:rsidP="00EF37E5">
            <w:pPr>
              <w:widowControl w:val="0"/>
              <w:tabs>
                <w:tab w:val="right" w:pos="3744"/>
              </w:tabs>
              <w:spacing w:after="0" w:line="240" w:lineRule="auto"/>
              <w:jc w:val="both"/>
              <w:rPr>
                <w:rFonts w:ascii="RLFont Light" w:eastAsia="Times New Roman" w:hAnsi="RLFont Light" w:cs="Arial"/>
                <w:sz w:val="20"/>
                <w:szCs w:val="20"/>
              </w:rPr>
            </w:pPr>
            <w:r w:rsidRPr="000368DC">
              <w:rPr>
                <w:rFonts w:ascii="RLFont Light" w:eastAsia="Times New Roman" w:hAnsi="RLFont Light" w:cs="Arial"/>
                <w:sz w:val="20"/>
                <w:szCs w:val="20"/>
                <w:u w:val="single"/>
              </w:rPr>
              <w:tab/>
            </w:r>
          </w:p>
          <w:p w14:paraId="13014881" w14:textId="77777777" w:rsidR="00EF37E5" w:rsidRPr="000368DC" w:rsidRDefault="00EF37E5" w:rsidP="00EF37E5">
            <w:pPr>
              <w:widowControl w:val="0"/>
              <w:spacing w:after="0" w:line="240" w:lineRule="auto"/>
              <w:jc w:val="both"/>
              <w:rPr>
                <w:rFonts w:ascii="RLFont Light" w:eastAsia="Times New Roman" w:hAnsi="RLFont Light" w:cs="Arial"/>
                <w:sz w:val="20"/>
                <w:szCs w:val="20"/>
              </w:rPr>
            </w:pPr>
            <w:r w:rsidRPr="000368DC">
              <w:rPr>
                <w:rFonts w:ascii="RLFont Light" w:eastAsia="Times New Roman" w:hAnsi="RLFont Light" w:cs="Arial"/>
                <w:sz w:val="20"/>
                <w:szCs w:val="20"/>
              </w:rPr>
              <w:t>Director</w:t>
            </w:r>
            <w:r w:rsidR="00CD67DA" w:rsidRPr="000368DC">
              <w:rPr>
                <w:rFonts w:ascii="RLFont Light" w:eastAsia="Times New Roman" w:hAnsi="RLFont Light" w:cs="Arial"/>
                <w:sz w:val="20"/>
                <w:szCs w:val="20"/>
              </w:rPr>
              <w:t>/Secretary</w:t>
            </w:r>
          </w:p>
          <w:p w14:paraId="33473F2D" w14:textId="77777777" w:rsidR="00EF37E5" w:rsidRPr="000368DC" w:rsidRDefault="00EF37E5" w:rsidP="00EF37E5">
            <w:pPr>
              <w:widowControl w:val="0"/>
              <w:spacing w:after="0" w:line="240" w:lineRule="auto"/>
              <w:jc w:val="both"/>
              <w:rPr>
                <w:rFonts w:ascii="RLFont Light" w:eastAsia="Times New Roman" w:hAnsi="RLFont Light" w:cs="Arial"/>
                <w:sz w:val="20"/>
                <w:szCs w:val="20"/>
              </w:rPr>
            </w:pPr>
            <w:r w:rsidRPr="000368DC">
              <w:rPr>
                <w:rFonts w:ascii="RLFont Light" w:eastAsia="Times New Roman" w:hAnsi="RLFont Light" w:cs="Arial"/>
                <w:sz w:val="20"/>
                <w:szCs w:val="20"/>
              </w:rPr>
              <w:t>Print Name:</w:t>
            </w:r>
          </w:p>
        </w:tc>
        <w:tc>
          <w:tcPr>
            <w:tcW w:w="567" w:type="dxa"/>
          </w:tcPr>
          <w:p w14:paraId="4F4F71AC" w14:textId="77777777" w:rsidR="00EF37E5" w:rsidRPr="000368DC" w:rsidRDefault="00EF37E5" w:rsidP="00EF37E5">
            <w:pPr>
              <w:widowControl w:val="0"/>
              <w:spacing w:after="0" w:line="240" w:lineRule="auto"/>
              <w:jc w:val="both"/>
              <w:rPr>
                <w:rFonts w:ascii="RLFont Light" w:eastAsia="Times New Roman" w:hAnsi="RLFont Light" w:cs="Arial"/>
                <w:sz w:val="20"/>
                <w:szCs w:val="20"/>
              </w:rPr>
            </w:pPr>
          </w:p>
        </w:tc>
        <w:tc>
          <w:tcPr>
            <w:tcW w:w="3969" w:type="dxa"/>
          </w:tcPr>
          <w:p w14:paraId="35C8A289" w14:textId="77777777" w:rsidR="00EF37E5" w:rsidRPr="000368DC" w:rsidRDefault="00EF37E5" w:rsidP="00EF37E5">
            <w:pPr>
              <w:widowControl w:val="0"/>
              <w:tabs>
                <w:tab w:val="right" w:pos="3744"/>
              </w:tabs>
              <w:spacing w:after="0" w:line="240" w:lineRule="auto"/>
              <w:jc w:val="both"/>
              <w:rPr>
                <w:rFonts w:ascii="RLFont Light" w:eastAsia="Times New Roman" w:hAnsi="RLFont Light" w:cs="Arial"/>
                <w:sz w:val="20"/>
                <w:szCs w:val="20"/>
              </w:rPr>
            </w:pPr>
            <w:r w:rsidRPr="000368DC">
              <w:rPr>
                <w:rFonts w:ascii="RLFont Light" w:eastAsia="Times New Roman" w:hAnsi="RLFont Light" w:cs="Arial"/>
                <w:sz w:val="20"/>
                <w:szCs w:val="20"/>
                <w:u w:val="single"/>
              </w:rPr>
              <w:tab/>
            </w:r>
          </w:p>
          <w:p w14:paraId="6D102D72" w14:textId="77777777" w:rsidR="00CD67DA" w:rsidRPr="000368DC" w:rsidRDefault="00CD67DA" w:rsidP="00EF37E5">
            <w:pPr>
              <w:widowControl w:val="0"/>
              <w:spacing w:after="0" w:line="240" w:lineRule="auto"/>
              <w:jc w:val="both"/>
              <w:rPr>
                <w:rFonts w:ascii="RLFont Light" w:eastAsia="Times New Roman" w:hAnsi="RLFont Light" w:cs="Arial"/>
                <w:sz w:val="20"/>
                <w:szCs w:val="20"/>
              </w:rPr>
            </w:pPr>
            <w:r w:rsidRPr="000368DC">
              <w:rPr>
                <w:rFonts w:ascii="RLFont Light" w:eastAsia="Times New Roman" w:hAnsi="RLFont Light" w:cs="Arial"/>
                <w:sz w:val="20"/>
                <w:szCs w:val="20"/>
              </w:rPr>
              <w:t>Witness</w:t>
            </w:r>
          </w:p>
          <w:p w14:paraId="20AC59CA" w14:textId="77777777" w:rsidR="00EF37E5" w:rsidRPr="000368DC" w:rsidRDefault="00EF37E5" w:rsidP="00EF37E5">
            <w:pPr>
              <w:widowControl w:val="0"/>
              <w:spacing w:after="0" w:line="240" w:lineRule="auto"/>
              <w:jc w:val="both"/>
              <w:rPr>
                <w:rFonts w:ascii="RLFont Light" w:eastAsia="Times New Roman" w:hAnsi="RLFont Light" w:cs="Arial"/>
                <w:sz w:val="20"/>
                <w:szCs w:val="20"/>
              </w:rPr>
            </w:pPr>
            <w:r w:rsidRPr="000368DC">
              <w:rPr>
                <w:rFonts w:ascii="RLFont Light" w:eastAsia="Times New Roman" w:hAnsi="RLFont Light" w:cs="Arial"/>
                <w:sz w:val="20"/>
                <w:szCs w:val="20"/>
              </w:rPr>
              <w:t>Print Name:</w:t>
            </w:r>
          </w:p>
        </w:tc>
      </w:tr>
    </w:tbl>
    <w:p w14:paraId="284FEF32" w14:textId="77777777" w:rsidR="00971849" w:rsidRPr="000368DC" w:rsidRDefault="00971849" w:rsidP="00EF37E5">
      <w:pPr>
        <w:spacing w:line="240" w:lineRule="auto"/>
        <w:jc w:val="both"/>
        <w:rPr>
          <w:rFonts w:ascii="RLFont Light" w:eastAsia="PMingLiU" w:hAnsi="RLFont Light" w:cs="Arial"/>
          <w:b/>
          <w:sz w:val="20"/>
          <w:szCs w:val="20"/>
          <w:lang w:eastAsia="zh-TW"/>
        </w:rPr>
      </w:pPr>
    </w:p>
    <w:p w14:paraId="1D982636" w14:textId="77777777" w:rsidR="0082215E" w:rsidRPr="000368DC" w:rsidRDefault="0082215E" w:rsidP="00EF37E5">
      <w:pPr>
        <w:spacing w:line="240" w:lineRule="auto"/>
        <w:jc w:val="both"/>
        <w:rPr>
          <w:rFonts w:ascii="RLFont Light" w:eastAsia="PMingLiU" w:hAnsi="RLFont Light" w:cs="Arial"/>
          <w:b/>
          <w:sz w:val="20"/>
          <w:szCs w:val="20"/>
          <w:lang w:eastAsia="zh-TW"/>
        </w:rPr>
      </w:pPr>
    </w:p>
    <w:tbl>
      <w:tblPr>
        <w:tblW w:w="0" w:type="auto"/>
        <w:tblLayout w:type="fixed"/>
        <w:tblCellMar>
          <w:left w:w="69" w:type="dxa"/>
          <w:right w:w="69" w:type="dxa"/>
        </w:tblCellMar>
        <w:tblLook w:val="0000" w:firstRow="0" w:lastRow="0" w:firstColumn="0" w:lastColumn="0" w:noHBand="0" w:noVBand="0"/>
      </w:tblPr>
      <w:tblGrid>
        <w:gridCol w:w="4029"/>
        <w:gridCol w:w="540"/>
        <w:gridCol w:w="3960"/>
      </w:tblGrid>
      <w:tr w:rsidR="00EF37E5" w:rsidRPr="000368DC" w14:paraId="5349D9D8" w14:textId="77777777" w:rsidTr="00EF37E5">
        <w:tc>
          <w:tcPr>
            <w:tcW w:w="4029" w:type="dxa"/>
          </w:tcPr>
          <w:p w14:paraId="70FE9F4F" w14:textId="77777777" w:rsidR="00EF37E5" w:rsidRPr="000368DC" w:rsidRDefault="00EF37E5" w:rsidP="00EF37E5">
            <w:pPr>
              <w:suppressAutoHyphens/>
              <w:spacing w:line="240" w:lineRule="auto"/>
              <w:jc w:val="both"/>
              <w:rPr>
                <w:rFonts w:ascii="RLFont Light" w:eastAsia="PMingLiU" w:hAnsi="RLFont Light" w:cs="Arial"/>
                <w:sz w:val="20"/>
                <w:szCs w:val="20"/>
                <w:lang w:eastAsia="zh-TW"/>
              </w:rPr>
            </w:pPr>
            <w:r w:rsidRPr="000368DC">
              <w:rPr>
                <w:rFonts w:ascii="RLFont Light" w:eastAsia="PMingLiU" w:hAnsi="RLFont Light" w:cs="Arial"/>
                <w:b/>
                <w:sz w:val="20"/>
                <w:szCs w:val="20"/>
                <w:lang w:eastAsia="zh-TW"/>
              </w:rPr>
              <w:t xml:space="preserve">SIGNED </w:t>
            </w:r>
            <w:r w:rsidRPr="000368DC">
              <w:rPr>
                <w:rFonts w:ascii="RLFont Light" w:eastAsia="PMingLiU" w:hAnsi="RLFont Light" w:cs="Arial"/>
                <w:sz w:val="20"/>
                <w:szCs w:val="20"/>
                <w:lang w:eastAsia="zh-TW"/>
              </w:rPr>
              <w:t>by Player</w:t>
            </w:r>
          </w:p>
        </w:tc>
        <w:tc>
          <w:tcPr>
            <w:tcW w:w="540" w:type="dxa"/>
          </w:tcPr>
          <w:p w14:paraId="733294A7" w14:textId="77777777" w:rsidR="00EF37E5" w:rsidRPr="000368DC" w:rsidRDefault="00EF37E5" w:rsidP="00EF37E5">
            <w:pPr>
              <w:suppressAutoHyphens/>
              <w:spacing w:line="240" w:lineRule="auto"/>
              <w:ind w:right="70"/>
              <w:jc w:val="both"/>
              <w:rPr>
                <w:rFonts w:ascii="RLFont Light" w:eastAsia="PMingLiU" w:hAnsi="RLFont Light" w:cs="Arial"/>
                <w:sz w:val="20"/>
                <w:szCs w:val="20"/>
                <w:lang w:eastAsia="zh-TW"/>
              </w:rPr>
            </w:pPr>
          </w:p>
        </w:tc>
        <w:tc>
          <w:tcPr>
            <w:tcW w:w="3960" w:type="dxa"/>
          </w:tcPr>
          <w:p w14:paraId="767DCDB7" w14:textId="77777777" w:rsidR="00EF37E5" w:rsidRPr="000368DC" w:rsidRDefault="00EF37E5" w:rsidP="000924C3">
            <w:pPr>
              <w:suppressAutoHyphens/>
              <w:spacing w:line="240" w:lineRule="auto"/>
              <w:ind w:left="-33"/>
              <w:jc w:val="both"/>
              <w:rPr>
                <w:rFonts w:ascii="RLFont Light" w:eastAsia="PMingLiU" w:hAnsi="RLFont Light" w:cs="Arial"/>
                <w:sz w:val="20"/>
                <w:szCs w:val="20"/>
                <w:lang w:eastAsia="zh-TW"/>
              </w:rPr>
            </w:pPr>
            <w:r w:rsidRPr="000368DC">
              <w:rPr>
                <w:rFonts w:ascii="RLFont Light" w:eastAsia="PMingLiU" w:hAnsi="RLFont Light" w:cs="Arial"/>
                <w:sz w:val="20"/>
                <w:szCs w:val="20"/>
                <w:lang w:eastAsia="zh-TW"/>
              </w:rPr>
              <w:t>in the presence of:</w:t>
            </w:r>
          </w:p>
        </w:tc>
      </w:tr>
      <w:tr w:rsidR="00EF37E5" w:rsidRPr="000368DC" w14:paraId="413A0880" w14:textId="77777777" w:rsidTr="00EF37E5">
        <w:tc>
          <w:tcPr>
            <w:tcW w:w="4029" w:type="dxa"/>
          </w:tcPr>
          <w:p w14:paraId="533710C1" w14:textId="77777777" w:rsidR="00EF37E5" w:rsidRPr="000368DC" w:rsidRDefault="00EF37E5" w:rsidP="00E0300D">
            <w:pPr>
              <w:suppressAutoHyphens/>
              <w:spacing w:after="0" w:line="240" w:lineRule="auto"/>
              <w:jc w:val="both"/>
              <w:rPr>
                <w:rFonts w:ascii="RLFont Light" w:eastAsia="PMingLiU" w:hAnsi="RLFont Light" w:cs="Arial"/>
                <w:sz w:val="20"/>
                <w:szCs w:val="20"/>
                <w:lang w:eastAsia="zh-TW"/>
              </w:rPr>
            </w:pPr>
            <w:r w:rsidRPr="000368DC">
              <w:rPr>
                <w:rFonts w:ascii="RLFont Light" w:eastAsia="PMingLiU" w:hAnsi="RLFont Light" w:cs="Arial"/>
                <w:sz w:val="20"/>
                <w:szCs w:val="20"/>
                <w:lang w:eastAsia="zh-TW"/>
              </w:rPr>
              <w:t>_______________________________</w:t>
            </w:r>
          </w:p>
          <w:p w14:paraId="028A9B6D" w14:textId="77777777" w:rsidR="00EF37E5" w:rsidRPr="000368DC" w:rsidRDefault="00EF37E5" w:rsidP="00E0300D">
            <w:pPr>
              <w:suppressAutoHyphens/>
              <w:spacing w:after="0" w:line="240" w:lineRule="auto"/>
              <w:jc w:val="both"/>
              <w:rPr>
                <w:rFonts w:ascii="RLFont Light" w:eastAsia="PMingLiU" w:hAnsi="RLFont Light" w:cs="Arial"/>
                <w:sz w:val="20"/>
                <w:szCs w:val="20"/>
                <w:lang w:eastAsia="zh-TW"/>
              </w:rPr>
            </w:pPr>
            <w:r w:rsidRPr="000368DC">
              <w:rPr>
                <w:rFonts w:ascii="RLFont Light" w:eastAsia="PMingLiU" w:hAnsi="RLFont Light" w:cs="Arial"/>
                <w:sz w:val="20"/>
                <w:szCs w:val="20"/>
                <w:lang w:eastAsia="zh-TW"/>
              </w:rPr>
              <w:t>Signature</w:t>
            </w:r>
          </w:p>
        </w:tc>
        <w:tc>
          <w:tcPr>
            <w:tcW w:w="540" w:type="dxa"/>
          </w:tcPr>
          <w:p w14:paraId="1A7959E0" w14:textId="77777777" w:rsidR="00EF37E5" w:rsidRPr="000368DC" w:rsidRDefault="00EF37E5" w:rsidP="00EF37E5">
            <w:pPr>
              <w:suppressAutoHyphens/>
              <w:spacing w:line="240" w:lineRule="auto"/>
              <w:ind w:right="70"/>
              <w:jc w:val="both"/>
              <w:rPr>
                <w:rFonts w:ascii="RLFont Light" w:eastAsia="PMingLiU" w:hAnsi="RLFont Light" w:cs="Arial"/>
                <w:sz w:val="20"/>
                <w:szCs w:val="20"/>
                <w:lang w:eastAsia="zh-TW"/>
              </w:rPr>
            </w:pPr>
          </w:p>
        </w:tc>
        <w:tc>
          <w:tcPr>
            <w:tcW w:w="3960" w:type="dxa"/>
          </w:tcPr>
          <w:p w14:paraId="3C799F79" w14:textId="77777777" w:rsidR="00EF37E5" w:rsidRPr="000368DC" w:rsidRDefault="00EF37E5" w:rsidP="00E0300D">
            <w:pPr>
              <w:suppressAutoHyphens/>
              <w:spacing w:after="0" w:line="240" w:lineRule="auto"/>
              <w:jc w:val="both"/>
              <w:rPr>
                <w:rFonts w:ascii="RLFont Light" w:eastAsia="PMingLiU" w:hAnsi="RLFont Light" w:cs="Arial"/>
                <w:sz w:val="20"/>
                <w:szCs w:val="20"/>
                <w:lang w:eastAsia="zh-TW"/>
              </w:rPr>
            </w:pPr>
            <w:r w:rsidRPr="000368DC">
              <w:rPr>
                <w:rFonts w:ascii="RLFont Light" w:eastAsia="PMingLiU" w:hAnsi="RLFont Light" w:cs="Arial"/>
                <w:sz w:val="20"/>
                <w:szCs w:val="20"/>
                <w:lang w:eastAsia="zh-TW"/>
              </w:rPr>
              <w:t>_____________________________</w:t>
            </w:r>
          </w:p>
          <w:p w14:paraId="20E7BF2C" w14:textId="77777777" w:rsidR="00EF37E5" w:rsidRPr="000368DC" w:rsidRDefault="00EF37E5" w:rsidP="000924C3">
            <w:pPr>
              <w:suppressAutoHyphens/>
              <w:spacing w:after="0" w:line="240" w:lineRule="auto"/>
              <w:ind w:left="-33"/>
              <w:jc w:val="both"/>
              <w:rPr>
                <w:rFonts w:ascii="RLFont Light" w:eastAsia="PMingLiU" w:hAnsi="RLFont Light" w:cs="Arial"/>
                <w:sz w:val="20"/>
                <w:szCs w:val="20"/>
                <w:lang w:eastAsia="zh-TW"/>
              </w:rPr>
            </w:pPr>
            <w:r w:rsidRPr="000368DC">
              <w:rPr>
                <w:rFonts w:ascii="RLFont Light" w:eastAsia="PMingLiU" w:hAnsi="RLFont Light" w:cs="Arial"/>
                <w:sz w:val="20"/>
                <w:szCs w:val="20"/>
                <w:lang w:eastAsia="zh-TW"/>
              </w:rPr>
              <w:t>Witness</w:t>
            </w:r>
          </w:p>
          <w:p w14:paraId="759DC922" w14:textId="77777777" w:rsidR="000924C3" w:rsidRPr="000368DC" w:rsidRDefault="000924C3" w:rsidP="000924C3">
            <w:pPr>
              <w:suppressAutoHyphens/>
              <w:spacing w:after="0" w:line="240" w:lineRule="auto"/>
              <w:ind w:left="-33"/>
              <w:jc w:val="both"/>
              <w:rPr>
                <w:rFonts w:ascii="RLFont Light" w:eastAsia="PMingLiU" w:hAnsi="RLFont Light" w:cs="Arial"/>
                <w:sz w:val="20"/>
                <w:szCs w:val="20"/>
                <w:lang w:eastAsia="zh-TW"/>
              </w:rPr>
            </w:pPr>
            <w:r w:rsidRPr="000368DC">
              <w:rPr>
                <w:rFonts w:ascii="RLFont Light" w:eastAsia="PMingLiU" w:hAnsi="RLFont Light" w:cs="Arial"/>
                <w:sz w:val="20"/>
                <w:szCs w:val="20"/>
                <w:lang w:eastAsia="zh-TW"/>
              </w:rPr>
              <w:t>Print Name:</w:t>
            </w:r>
          </w:p>
        </w:tc>
      </w:tr>
    </w:tbl>
    <w:p w14:paraId="6A64E6BF" w14:textId="77777777" w:rsidR="00EF37E5" w:rsidRPr="000368DC" w:rsidRDefault="00EF37E5" w:rsidP="00EF37E5">
      <w:pPr>
        <w:spacing w:after="0" w:line="240" w:lineRule="auto"/>
        <w:jc w:val="both"/>
        <w:rPr>
          <w:rFonts w:ascii="RLFont Light" w:hAnsi="RLFont Light" w:cs="Arial"/>
          <w:sz w:val="20"/>
          <w:szCs w:val="20"/>
        </w:rPr>
      </w:pPr>
    </w:p>
    <w:p w14:paraId="3BF51BD5" w14:textId="77777777" w:rsidR="0082215E" w:rsidRPr="000368DC" w:rsidRDefault="0082215E" w:rsidP="00EF37E5">
      <w:pPr>
        <w:spacing w:after="0" w:line="240" w:lineRule="auto"/>
        <w:jc w:val="both"/>
        <w:rPr>
          <w:rFonts w:ascii="RLFont Light" w:hAnsi="RLFont Light" w:cs="Arial"/>
          <w:sz w:val="20"/>
          <w:szCs w:val="20"/>
        </w:rPr>
      </w:pPr>
    </w:p>
    <w:p w14:paraId="45398A2D" w14:textId="77777777" w:rsidR="000924C3" w:rsidRPr="000368DC" w:rsidRDefault="000924C3" w:rsidP="00EF37E5">
      <w:pPr>
        <w:spacing w:after="0" w:line="240" w:lineRule="auto"/>
        <w:jc w:val="both"/>
        <w:rPr>
          <w:rFonts w:ascii="RLFont Light" w:hAnsi="RLFont Light" w:cs="Arial"/>
          <w:sz w:val="20"/>
          <w:szCs w:val="20"/>
        </w:rPr>
      </w:pPr>
    </w:p>
    <w:tbl>
      <w:tblPr>
        <w:tblW w:w="0" w:type="auto"/>
        <w:tblLayout w:type="fixed"/>
        <w:tblCellMar>
          <w:left w:w="69" w:type="dxa"/>
          <w:right w:w="69" w:type="dxa"/>
        </w:tblCellMar>
        <w:tblLook w:val="0000" w:firstRow="0" w:lastRow="0" w:firstColumn="0" w:lastColumn="0" w:noHBand="0" w:noVBand="0"/>
      </w:tblPr>
      <w:tblGrid>
        <w:gridCol w:w="4029"/>
        <w:gridCol w:w="540"/>
        <w:gridCol w:w="3960"/>
      </w:tblGrid>
      <w:tr w:rsidR="00EF37E5" w:rsidRPr="000368DC" w14:paraId="39C81CF9" w14:textId="77777777" w:rsidTr="00EF37E5">
        <w:tc>
          <w:tcPr>
            <w:tcW w:w="4029" w:type="dxa"/>
          </w:tcPr>
          <w:p w14:paraId="4B76CB58" w14:textId="77777777" w:rsidR="00EF37E5" w:rsidRPr="000368DC" w:rsidRDefault="00EF37E5" w:rsidP="00EF37E5">
            <w:pPr>
              <w:suppressAutoHyphens/>
              <w:spacing w:line="240" w:lineRule="auto"/>
              <w:jc w:val="both"/>
              <w:rPr>
                <w:rFonts w:ascii="RLFont Light" w:eastAsia="PMingLiU" w:hAnsi="RLFont Light" w:cs="Arial"/>
                <w:sz w:val="20"/>
                <w:szCs w:val="20"/>
                <w:lang w:eastAsia="zh-TW"/>
              </w:rPr>
            </w:pPr>
            <w:r w:rsidRPr="000368DC">
              <w:rPr>
                <w:rFonts w:ascii="RLFont Light" w:eastAsia="PMingLiU" w:hAnsi="RLFont Light" w:cs="Arial"/>
                <w:b/>
                <w:sz w:val="20"/>
                <w:szCs w:val="20"/>
                <w:lang w:eastAsia="zh-TW"/>
              </w:rPr>
              <w:t xml:space="preserve">SIGNED </w:t>
            </w:r>
            <w:r w:rsidRPr="000368DC">
              <w:rPr>
                <w:rFonts w:ascii="RLFont Light" w:eastAsia="PMingLiU" w:hAnsi="RLFont Light" w:cs="Arial"/>
                <w:sz w:val="20"/>
                <w:szCs w:val="20"/>
                <w:lang w:eastAsia="zh-TW"/>
              </w:rPr>
              <w:t xml:space="preserve">by </w:t>
            </w:r>
            <w:r w:rsidR="00507337" w:rsidRPr="000368DC">
              <w:rPr>
                <w:rFonts w:ascii="RLFont Light" w:eastAsia="PMingLiU" w:hAnsi="RLFont Light" w:cs="Arial"/>
                <w:sz w:val="20"/>
                <w:szCs w:val="20"/>
                <w:lang w:eastAsia="zh-TW"/>
              </w:rPr>
              <w:t>Player’s Parent/Guardian</w:t>
            </w:r>
          </w:p>
        </w:tc>
        <w:tc>
          <w:tcPr>
            <w:tcW w:w="540" w:type="dxa"/>
          </w:tcPr>
          <w:p w14:paraId="2763D77F" w14:textId="77777777" w:rsidR="00EF37E5" w:rsidRPr="000368DC" w:rsidRDefault="00EF37E5" w:rsidP="00EF37E5">
            <w:pPr>
              <w:suppressAutoHyphens/>
              <w:spacing w:line="240" w:lineRule="auto"/>
              <w:ind w:right="70"/>
              <w:jc w:val="both"/>
              <w:rPr>
                <w:rFonts w:ascii="RLFont Light" w:eastAsia="PMingLiU" w:hAnsi="RLFont Light" w:cs="Arial"/>
                <w:sz w:val="20"/>
                <w:szCs w:val="20"/>
                <w:lang w:eastAsia="zh-TW"/>
              </w:rPr>
            </w:pPr>
          </w:p>
        </w:tc>
        <w:tc>
          <w:tcPr>
            <w:tcW w:w="3960" w:type="dxa"/>
          </w:tcPr>
          <w:p w14:paraId="3C4EE586" w14:textId="77777777" w:rsidR="00EF37E5" w:rsidRPr="000368DC" w:rsidRDefault="00EF37E5" w:rsidP="000924C3">
            <w:pPr>
              <w:suppressAutoHyphens/>
              <w:spacing w:line="240" w:lineRule="auto"/>
              <w:jc w:val="both"/>
              <w:rPr>
                <w:rFonts w:ascii="RLFont Light" w:eastAsia="PMingLiU" w:hAnsi="RLFont Light" w:cs="Arial"/>
                <w:sz w:val="20"/>
                <w:szCs w:val="20"/>
                <w:lang w:eastAsia="zh-TW"/>
              </w:rPr>
            </w:pPr>
            <w:r w:rsidRPr="000368DC">
              <w:rPr>
                <w:rFonts w:ascii="RLFont Light" w:eastAsia="PMingLiU" w:hAnsi="RLFont Light" w:cs="Arial"/>
                <w:sz w:val="20"/>
                <w:szCs w:val="20"/>
                <w:lang w:eastAsia="zh-TW"/>
              </w:rPr>
              <w:t>in the presence of:</w:t>
            </w:r>
          </w:p>
        </w:tc>
      </w:tr>
      <w:tr w:rsidR="00EF37E5" w:rsidRPr="000368DC" w14:paraId="00A6F8AF" w14:textId="77777777" w:rsidTr="00EF37E5">
        <w:tc>
          <w:tcPr>
            <w:tcW w:w="4029" w:type="dxa"/>
          </w:tcPr>
          <w:p w14:paraId="4D0C4763" w14:textId="77777777" w:rsidR="00EF37E5" w:rsidRPr="000368DC" w:rsidRDefault="00EF37E5" w:rsidP="000924C3">
            <w:pPr>
              <w:suppressAutoHyphens/>
              <w:spacing w:after="0" w:line="240" w:lineRule="auto"/>
              <w:jc w:val="both"/>
              <w:rPr>
                <w:rFonts w:ascii="RLFont Light" w:eastAsia="PMingLiU" w:hAnsi="RLFont Light" w:cs="Arial"/>
                <w:sz w:val="20"/>
                <w:szCs w:val="20"/>
                <w:lang w:eastAsia="zh-TW"/>
              </w:rPr>
            </w:pPr>
            <w:r w:rsidRPr="000368DC">
              <w:rPr>
                <w:rFonts w:ascii="RLFont Light" w:eastAsia="PMingLiU" w:hAnsi="RLFont Light" w:cs="Arial"/>
                <w:sz w:val="20"/>
                <w:szCs w:val="20"/>
                <w:lang w:eastAsia="zh-TW"/>
              </w:rPr>
              <w:t>_______________________________</w:t>
            </w:r>
          </w:p>
          <w:p w14:paraId="6B1B6D04" w14:textId="77777777" w:rsidR="00EF37E5" w:rsidRPr="000368DC" w:rsidRDefault="00EF37E5" w:rsidP="000924C3">
            <w:pPr>
              <w:suppressAutoHyphens/>
              <w:spacing w:after="0" w:line="240" w:lineRule="auto"/>
              <w:jc w:val="both"/>
              <w:rPr>
                <w:rFonts w:ascii="RLFont Light" w:eastAsia="PMingLiU" w:hAnsi="RLFont Light" w:cs="Arial"/>
                <w:sz w:val="20"/>
                <w:szCs w:val="20"/>
                <w:lang w:eastAsia="zh-TW"/>
              </w:rPr>
            </w:pPr>
            <w:r w:rsidRPr="000368DC">
              <w:rPr>
                <w:rFonts w:ascii="RLFont Light" w:eastAsia="PMingLiU" w:hAnsi="RLFont Light" w:cs="Arial"/>
                <w:sz w:val="20"/>
                <w:szCs w:val="20"/>
                <w:lang w:eastAsia="zh-TW"/>
              </w:rPr>
              <w:t>Signature</w:t>
            </w:r>
          </w:p>
          <w:p w14:paraId="16321A4E" w14:textId="77777777" w:rsidR="00EF37E5" w:rsidRPr="000368DC" w:rsidRDefault="000924C3" w:rsidP="000924C3">
            <w:pPr>
              <w:suppressAutoHyphens/>
              <w:spacing w:after="0" w:line="240" w:lineRule="auto"/>
              <w:jc w:val="both"/>
              <w:rPr>
                <w:rFonts w:ascii="RLFont Light" w:eastAsia="PMingLiU" w:hAnsi="RLFont Light" w:cs="Arial"/>
                <w:sz w:val="20"/>
                <w:szCs w:val="20"/>
                <w:lang w:eastAsia="zh-TW"/>
              </w:rPr>
            </w:pPr>
            <w:r w:rsidRPr="000368DC">
              <w:rPr>
                <w:rFonts w:ascii="RLFont Light" w:eastAsia="PMingLiU" w:hAnsi="RLFont Light" w:cs="Arial"/>
                <w:sz w:val="20"/>
                <w:szCs w:val="20"/>
                <w:lang w:eastAsia="zh-TW"/>
              </w:rPr>
              <w:t>Print Name</w:t>
            </w:r>
          </w:p>
        </w:tc>
        <w:tc>
          <w:tcPr>
            <w:tcW w:w="540" w:type="dxa"/>
          </w:tcPr>
          <w:p w14:paraId="1B27F2E3" w14:textId="77777777" w:rsidR="00EF37E5" w:rsidRPr="000368DC" w:rsidRDefault="00EF37E5" w:rsidP="000924C3">
            <w:pPr>
              <w:suppressAutoHyphens/>
              <w:spacing w:after="0" w:line="240" w:lineRule="auto"/>
              <w:ind w:right="70"/>
              <w:jc w:val="both"/>
              <w:rPr>
                <w:rFonts w:ascii="RLFont Light" w:eastAsia="PMingLiU" w:hAnsi="RLFont Light" w:cs="Arial"/>
                <w:sz w:val="20"/>
                <w:szCs w:val="20"/>
                <w:lang w:eastAsia="zh-TW"/>
              </w:rPr>
            </w:pPr>
          </w:p>
        </w:tc>
        <w:tc>
          <w:tcPr>
            <w:tcW w:w="3960" w:type="dxa"/>
          </w:tcPr>
          <w:p w14:paraId="669DAC0E" w14:textId="77777777" w:rsidR="00EF37E5" w:rsidRPr="000368DC" w:rsidRDefault="00EF37E5" w:rsidP="000924C3">
            <w:pPr>
              <w:suppressAutoHyphens/>
              <w:spacing w:after="0" w:line="240" w:lineRule="auto"/>
              <w:jc w:val="both"/>
              <w:rPr>
                <w:rFonts w:ascii="RLFont Light" w:eastAsia="PMingLiU" w:hAnsi="RLFont Light" w:cs="Arial"/>
                <w:sz w:val="20"/>
                <w:szCs w:val="20"/>
                <w:lang w:eastAsia="zh-TW"/>
              </w:rPr>
            </w:pPr>
            <w:r w:rsidRPr="000368DC">
              <w:rPr>
                <w:rFonts w:ascii="RLFont Light" w:eastAsia="PMingLiU" w:hAnsi="RLFont Light" w:cs="Arial"/>
                <w:sz w:val="20"/>
                <w:szCs w:val="20"/>
                <w:lang w:eastAsia="zh-TW"/>
              </w:rPr>
              <w:t>_____________________________</w:t>
            </w:r>
          </w:p>
          <w:p w14:paraId="49DE7AC3" w14:textId="77777777" w:rsidR="00EF37E5" w:rsidRPr="000368DC" w:rsidRDefault="00EF37E5" w:rsidP="000924C3">
            <w:pPr>
              <w:suppressAutoHyphens/>
              <w:spacing w:after="0" w:line="240" w:lineRule="auto"/>
              <w:ind w:left="-33"/>
              <w:jc w:val="both"/>
              <w:rPr>
                <w:rFonts w:ascii="RLFont Light" w:eastAsia="PMingLiU" w:hAnsi="RLFont Light" w:cs="Arial"/>
                <w:sz w:val="20"/>
                <w:szCs w:val="20"/>
                <w:lang w:eastAsia="zh-TW"/>
              </w:rPr>
            </w:pPr>
            <w:r w:rsidRPr="000368DC">
              <w:rPr>
                <w:rFonts w:ascii="RLFont Light" w:eastAsia="PMingLiU" w:hAnsi="RLFont Light" w:cs="Arial"/>
                <w:sz w:val="20"/>
                <w:szCs w:val="20"/>
                <w:lang w:eastAsia="zh-TW"/>
              </w:rPr>
              <w:t>Witness</w:t>
            </w:r>
          </w:p>
          <w:p w14:paraId="77187755" w14:textId="77777777" w:rsidR="00EF37E5" w:rsidRPr="000368DC" w:rsidRDefault="000924C3" w:rsidP="000E75A0">
            <w:pPr>
              <w:suppressAutoHyphens/>
              <w:spacing w:after="0" w:line="240" w:lineRule="auto"/>
              <w:ind w:left="-33"/>
              <w:jc w:val="both"/>
              <w:rPr>
                <w:rFonts w:ascii="RLFont Light" w:eastAsia="PMingLiU" w:hAnsi="RLFont Light" w:cs="Arial"/>
                <w:sz w:val="20"/>
                <w:szCs w:val="20"/>
                <w:lang w:eastAsia="zh-TW"/>
              </w:rPr>
            </w:pPr>
            <w:r w:rsidRPr="000368DC">
              <w:rPr>
                <w:rFonts w:ascii="RLFont Light" w:eastAsia="PMingLiU" w:hAnsi="RLFont Light" w:cs="Arial"/>
                <w:sz w:val="20"/>
                <w:szCs w:val="20"/>
                <w:lang w:eastAsia="zh-TW"/>
              </w:rPr>
              <w:t>Print Name:</w:t>
            </w:r>
          </w:p>
        </w:tc>
      </w:tr>
    </w:tbl>
    <w:p w14:paraId="2551E725" w14:textId="06C8E5FA" w:rsidR="00C27FC1" w:rsidRPr="000368DC" w:rsidRDefault="00C27FC1" w:rsidP="00381EFC">
      <w:pPr>
        <w:rPr>
          <w:rFonts w:ascii="RLFont Light" w:hAnsi="RLFont Light"/>
          <w:sz w:val="20"/>
          <w:szCs w:val="20"/>
        </w:rPr>
      </w:pPr>
    </w:p>
    <w:sectPr w:rsidR="00C27FC1" w:rsidRPr="000368DC" w:rsidSect="00C42029">
      <w:headerReference w:type="default" r:id="rId8"/>
      <w:footerReference w:type="default" r:id="rId9"/>
      <w:pgSz w:w="11900" w:h="16840"/>
      <w:pgMar w:top="1105" w:right="1800" w:bottom="709" w:left="1800" w:header="426"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1AD4B" w14:textId="77777777" w:rsidR="00645AA0" w:rsidRDefault="00645AA0" w:rsidP="00036C80">
      <w:pPr>
        <w:spacing w:after="0" w:line="240" w:lineRule="auto"/>
      </w:pPr>
      <w:r>
        <w:separator/>
      </w:r>
    </w:p>
  </w:endnote>
  <w:endnote w:type="continuationSeparator" w:id="0">
    <w:p w14:paraId="64455D20" w14:textId="77777777" w:rsidR="00645AA0" w:rsidRDefault="00645AA0" w:rsidP="00036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LFont Light">
    <w:panose1 w:val="020B0304040201010104"/>
    <w:charset w:val="00"/>
    <w:family w:val="swiss"/>
    <w:pitch w:val="variable"/>
    <w:sig w:usb0="800000AF" w:usb1="4200004A" w:usb2="04000000" w:usb3="00000000" w:csb0="00000009"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A0036" w14:textId="0C74180B" w:rsidR="00044E16" w:rsidRPr="00206E12" w:rsidRDefault="00044E16" w:rsidP="00381EFC">
    <w:pPr>
      <w:pStyle w:val="Footer"/>
      <w:framePr w:h="475" w:hRule="exact" w:wrap="around" w:vAnchor="text" w:hAnchor="page" w:x="10441" w:y="-13"/>
      <w:rPr>
        <w:rStyle w:val="PageNumber"/>
        <w:rFonts w:ascii="Arial" w:hAnsi="Arial" w:cs="Arial"/>
      </w:rPr>
    </w:pPr>
    <w:r w:rsidRPr="00206E12">
      <w:rPr>
        <w:rStyle w:val="PageNumber"/>
        <w:rFonts w:ascii="Arial" w:hAnsi="Arial" w:cs="Arial"/>
      </w:rPr>
      <w:fldChar w:fldCharType="begin"/>
    </w:r>
    <w:r w:rsidRPr="00206E12">
      <w:rPr>
        <w:rStyle w:val="PageNumber"/>
        <w:rFonts w:ascii="Arial" w:hAnsi="Arial" w:cs="Arial"/>
      </w:rPr>
      <w:instrText xml:space="preserve">PAGE  </w:instrText>
    </w:r>
    <w:r w:rsidRPr="00206E12">
      <w:rPr>
        <w:rStyle w:val="PageNumber"/>
        <w:rFonts w:ascii="Arial" w:hAnsi="Arial" w:cs="Arial"/>
      </w:rPr>
      <w:fldChar w:fldCharType="separate"/>
    </w:r>
    <w:r w:rsidR="008A0C46">
      <w:rPr>
        <w:rStyle w:val="PageNumber"/>
        <w:rFonts w:ascii="Arial" w:hAnsi="Arial" w:cs="Arial"/>
        <w:noProof/>
      </w:rPr>
      <w:t>4</w:t>
    </w:r>
    <w:r w:rsidRPr="00206E12">
      <w:rPr>
        <w:rStyle w:val="PageNumber"/>
        <w:rFonts w:ascii="Arial" w:hAnsi="Arial" w:cs="Arial"/>
      </w:rPr>
      <w:fldChar w:fldCharType="end"/>
    </w:r>
  </w:p>
  <w:p w14:paraId="39D7065D" w14:textId="77777777" w:rsidR="00044E16" w:rsidRPr="00036C80" w:rsidRDefault="00044E16" w:rsidP="00D5401B">
    <w:pPr>
      <w:pStyle w:val="Footer"/>
      <w:tabs>
        <w:tab w:val="clear" w:pos="4513"/>
        <w:tab w:val="clear" w:pos="9026"/>
        <w:tab w:val="center" w:pos="0"/>
        <w:tab w:val="right" w:pos="8222"/>
      </w:tabs>
      <w:ind w:right="360"/>
      <w:rPr>
        <w:rFonts w:ascii="Arial" w:hAnsi="Arial" w:cs="Arial"/>
        <w:sz w:val="20"/>
        <w:szCs w:val="20"/>
      </w:rPr>
    </w:pPr>
    <w:r w:rsidRPr="00036C80">
      <w:rPr>
        <w:rFonts w:ascii="Arial" w:hAnsi="Arial" w:cs="Arial"/>
        <w:sz w:val="20"/>
        <w:szCs w:val="20"/>
        <w:u w:val="single"/>
      </w:rPr>
      <w:t xml:space="preserve">     </w:t>
    </w:r>
    <w:r>
      <w:rPr>
        <w:rFonts w:ascii="Arial" w:hAnsi="Arial" w:cs="Arial"/>
        <w:sz w:val="20"/>
        <w:szCs w:val="20"/>
        <w:u w:val="single"/>
      </w:rPr>
      <w:t xml:space="preserve">     </w:t>
    </w:r>
    <w:r w:rsidRPr="00036C80">
      <w:rPr>
        <w:rFonts w:ascii="Arial" w:hAnsi="Arial" w:cs="Arial"/>
        <w:sz w:val="20"/>
        <w:szCs w:val="20"/>
        <w:u w:val="single"/>
      </w:rPr>
      <w:t xml:space="preserve">                         </w:t>
    </w:r>
  </w:p>
  <w:p w14:paraId="091BE319" w14:textId="6E8F46B9" w:rsidR="00044E16" w:rsidRPr="000368DC" w:rsidRDefault="000368DC" w:rsidP="00C01B5B">
    <w:pPr>
      <w:pStyle w:val="Footer"/>
      <w:tabs>
        <w:tab w:val="clear" w:pos="4513"/>
        <w:tab w:val="clear" w:pos="9026"/>
        <w:tab w:val="center" w:pos="0"/>
        <w:tab w:val="right" w:pos="8222"/>
      </w:tabs>
      <w:ind w:right="360"/>
      <w:rPr>
        <w:rFonts w:ascii="RLFont Light" w:hAnsi="RLFont Light" w:cs="Arial"/>
        <w:sz w:val="16"/>
        <w:szCs w:val="16"/>
      </w:rPr>
    </w:pPr>
    <w:r w:rsidRPr="000368DC">
      <w:rPr>
        <w:rFonts w:ascii="RLFont Light" w:hAnsi="RLFont Light" w:cs="Arial"/>
        <w:sz w:val="16"/>
        <w:szCs w:val="16"/>
      </w:rPr>
      <w:t>NSWRL Senio</w:t>
    </w:r>
    <w:r w:rsidR="00841253">
      <w:rPr>
        <w:rFonts w:ascii="RLFont Light" w:hAnsi="RLFont Light" w:cs="Arial"/>
        <w:sz w:val="16"/>
        <w:szCs w:val="16"/>
      </w:rPr>
      <w:t>r Player Agreement update 20190601</w:t>
    </w:r>
    <w:r w:rsidRPr="000368DC">
      <w:rPr>
        <w:rFonts w:ascii="RLFont Light" w:hAnsi="RLFont Light" w:cs="Arial"/>
        <w:sz w:val="16"/>
        <w:szCs w:val="16"/>
      </w:rPr>
      <w:tab/>
      <w:t>Initial: 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9053B" w14:textId="77777777" w:rsidR="00645AA0" w:rsidRDefault="00645AA0" w:rsidP="00036C80">
      <w:pPr>
        <w:spacing w:after="0" w:line="240" w:lineRule="auto"/>
      </w:pPr>
      <w:r>
        <w:separator/>
      </w:r>
    </w:p>
  </w:footnote>
  <w:footnote w:type="continuationSeparator" w:id="0">
    <w:p w14:paraId="35C3D0A9" w14:textId="77777777" w:rsidR="00645AA0" w:rsidRDefault="00645AA0" w:rsidP="00036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EAD29" w14:textId="77777777" w:rsidR="00D1238C" w:rsidRDefault="00D1238C">
    <w:pPr>
      <w:pStyle w:val="Header"/>
    </w:pPr>
    <w:r>
      <w:rPr>
        <w:rFonts w:ascii="Times New Roman" w:eastAsia="Times New Roman" w:hAnsi="Times New Roman"/>
        <w:noProof/>
        <w:sz w:val="24"/>
        <w:szCs w:val="24"/>
        <w:lang w:eastAsia="en-AU"/>
      </w:rPr>
      <w:drawing>
        <wp:inline distT="0" distB="0" distL="0" distR="0" wp14:anchorId="6E603A2A" wp14:editId="7CA4555D">
          <wp:extent cx="1143000" cy="876300"/>
          <wp:effectExtent l="0" t="0" r="0" b="0"/>
          <wp:docPr id="2" name="Picture 2" descr="http://signatures.rugbyleaguecentral.com.au/nsw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gnatures.rugbyleaguecentral.com.au/nswr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6BF"/>
    <w:multiLevelType w:val="hybridMultilevel"/>
    <w:tmpl w:val="CB6A3282"/>
    <w:lvl w:ilvl="0" w:tplc="DD34BA04">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7028BC"/>
    <w:multiLevelType w:val="hybridMultilevel"/>
    <w:tmpl w:val="27D20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33F2B"/>
    <w:multiLevelType w:val="hybridMultilevel"/>
    <w:tmpl w:val="8AA2EFEE"/>
    <w:lvl w:ilvl="0" w:tplc="31FAB684">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EC6CB4"/>
    <w:multiLevelType w:val="hybridMultilevel"/>
    <w:tmpl w:val="0C7A112A"/>
    <w:lvl w:ilvl="0" w:tplc="04090015">
      <w:start w:val="1"/>
      <w:numFmt w:val="upp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5D4645C"/>
    <w:multiLevelType w:val="hybridMultilevel"/>
    <w:tmpl w:val="C3A2BE34"/>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D635B9"/>
    <w:multiLevelType w:val="hybridMultilevel"/>
    <w:tmpl w:val="5C4889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254BA44">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5"/>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16B"/>
    <w:rsid w:val="000368DC"/>
    <w:rsid w:val="00036C80"/>
    <w:rsid w:val="00044E16"/>
    <w:rsid w:val="00076F6C"/>
    <w:rsid w:val="000924C3"/>
    <w:rsid w:val="000A5C19"/>
    <w:rsid w:val="000E75A0"/>
    <w:rsid w:val="001D7613"/>
    <w:rsid w:val="00206E12"/>
    <w:rsid w:val="00220318"/>
    <w:rsid w:val="00257FAA"/>
    <w:rsid w:val="002B7B02"/>
    <w:rsid w:val="003276A5"/>
    <w:rsid w:val="0036255E"/>
    <w:rsid w:val="00381EFC"/>
    <w:rsid w:val="003D5DE1"/>
    <w:rsid w:val="003F46C7"/>
    <w:rsid w:val="00447449"/>
    <w:rsid w:val="00472621"/>
    <w:rsid w:val="00477106"/>
    <w:rsid w:val="004B716B"/>
    <w:rsid w:val="004F068F"/>
    <w:rsid w:val="00507337"/>
    <w:rsid w:val="00521E0C"/>
    <w:rsid w:val="00534DC9"/>
    <w:rsid w:val="0059055D"/>
    <w:rsid w:val="0059116C"/>
    <w:rsid w:val="005A21F8"/>
    <w:rsid w:val="005D3648"/>
    <w:rsid w:val="00606FE7"/>
    <w:rsid w:val="0061622D"/>
    <w:rsid w:val="00623757"/>
    <w:rsid w:val="00645AA0"/>
    <w:rsid w:val="00695C02"/>
    <w:rsid w:val="0070604D"/>
    <w:rsid w:val="0077682C"/>
    <w:rsid w:val="00780BEE"/>
    <w:rsid w:val="007A5720"/>
    <w:rsid w:val="0082215E"/>
    <w:rsid w:val="00841253"/>
    <w:rsid w:val="00855CFC"/>
    <w:rsid w:val="00882231"/>
    <w:rsid w:val="008A0C46"/>
    <w:rsid w:val="008A468B"/>
    <w:rsid w:val="008E5A94"/>
    <w:rsid w:val="009339E5"/>
    <w:rsid w:val="00971849"/>
    <w:rsid w:val="00A04924"/>
    <w:rsid w:val="00B43367"/>
    <w:rsid w:val="00BE72EF"/>
    <w:rsid w:val="00C01B5B"/>
    <w:rsid w:val="00C0707D"/>
    <w:rsid w:val="00C27FC1"/>
    <w:rsid w:val="00C33C41"/>
    <w:rsid w:val="00C3492E"/>
    <w:rsid w:val="00C42029"/>
    <w:rsid w:val="00C517A0"/>
    <w:rsid w:val="00CD67DA"/>
    <w:rsid w:val="00D1238C"/>
    <w:rsid w:val="00D5401B"/>
    <w:rsid w:val="00D75F9E"/>
    <w:rsid w:val="00E0300D"/>
    <w:rsid w:val="00E26E0D"/>
    <w:rsid w:val="00E83ED2"/>
    <w:rsid w:val="00ED3EF8"/>
    <w:rsid w:val="00EF2134"/>
    <w:rsid w:val="00EF37E5"/>
    <w:rsid w:val="00FA0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3A4048"/>
  <w14:defaultImageDpi w14:val="300"/>
  <w15:docId w15:val="{B1C1C3E5-112F-B94A-8CA3-42F5AF19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B716B"/>
    <w:pPr>
      <w:spacing w:after="200" w:line="276" w:lineRule="auto"/>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16B"/>
    <w:pPr>
      <w:ind w:left="720"/>
      <w:contextualSpacing/>
    </w:pPr>
  </w:style>
  <w:style w:type="table" w:styleId="TableGrid">
    <w:name w:val="Table Grid"/>
    <w:basedOn w:val="TableNormal"/>
    <w:uiPriority w:val="59"/>
    <w:rsid w:val="00591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6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C80"/>
    <w:rPr>
      <w:rFonts w:eastAsiaTheme="minorHAnsi"/>
      <w:sz w:val="22"/>
      <w:szCs w:val="22"/>
      <w:lang w:val="en-AU"/>
    </w:rPr>
  </w:style>
  <w:style w:type="paragraph" w:styleId="Footer">
    <w:name w:val="footer"/>
    <w:basedOn w:val="Normal"/>
    <w:link w:val="FooterChar"/>
    <w:uiPriority w:val="99"/>
    <w:unhideWhenUsed/>
    <w:rsid w:val="00036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C80"/>
    <w:rPr>
      <w:rFonts w:eastAsiaTheme="minorHAnsi"/>
      <w:sz w:val="22"/>
      <w:szCs w:val="22"/>
      <w:lang w:val="en-AU"/>
    </w:rPr>
  </w:style>
  <w:style w:type="character" w:styleId="CommentReference">
    <w:name w:val="annotation reference"/>
    <w:basedOn w:val="DefaultParagraphFont"/>
    <w:uiPriority w:val="99"/>
    <w:semiHidden/>
    <w:unhideWhenUsed/>
    <w:rsid w:val="00447449"/>
    <w:rPr>
      <w:sz w:val="16"/>
      <w:szCs w:val="16"/>
    </w:rPr>
  </w:style>
  <w:style w:type="paragraph" w:styleId="CommentText">
    <w:name w:val="annotation text"/>
    <w:basedOn w:val="Normal"/>
    <w:link w:val="CommentTextChar"/>
    <w:uiPriority w:val="99"/>
    <w:semiHidden/>
    <w:unhideWhenUsed/>
    <w:rsid w:val="00447449"/>
    <w:pPr>
      <w:spacing w:line="240" w:lineRule="auto"/>
    </w:pPr>
    <w:rPr>
      <w:sz w:val="20"/>
      <w:szCs w:val="20"/>
    </w:rPr>
  </w:style>
  <w:style w:type="character" w:customStyle="1" w:styleId="CommentTextChar">
    <w:name w:val="Comment Text Char"/>
    <w:basedOn w:val="DefaultParagraphFont"/>
    <w:link w:val="CommentText"/>
    <w:uiPriority w:val="99"/>
    <w:semiHidden/>
    <w:rsid w:val="00447449"/>
    <w:rPr>
      <w:rFonts w:eastAsiaTheme="minorHAnsi"/>
      <w:sz w:val="20"/>
      <w:szCs w:val="20"/>
      <w:lang w:val="en-AU"/>
    </w:rPr>
  </w:style>
  <w:style w:type="paragraph" w:styleId="CommentSubject">
    <w:name w:val="annotation subject"/>
    <w:basedOn w:val="CommentText"/>
    <w:next w:val="CommentText"/>
    <w:link w:val="CommentSubjectChar"/>
    <w:uiPriority w:val="99"/>
    <w:semiHidden/>
    <w:unhideWhenUsed/>
    <w:rsid w:val="00447449"/>
    <w:rPr>
      <w:b/>
      <w:bCs/>
    </w:rPr>
  </w:style>
  <w:style w:type="character" w:customStyle="1" w:styleId="CommentSubjectChar">
    <w:name w:val="Comment Subject Char"/>
    <w:basedOn w:val="CommentTextChar"/>
    <w:link w:val="CommentSubject"/>
    <w:uiPriority w:val="99"/>
    <w:semiHidden/>
    <w:rsid w:val="00447449"/>
    <w:rPr>
      <w:rFonts w:eastAsiaTheme="minorHAnsi"/>
      <w:b/>
      <w:bCs/>
      <w:sz w:val="20"/>
      <w:szCs w:val="20"/>
      <w:lang w:val="en-AU"/>
    </w:rPr>
  </w:style>
  <w:style w:type="paragraph" w:styleId="BalloonText">
    <w:name w:val="Balloon Text"/>
    <w:basedOn w:val="Normal"/>
    <w:link w:val="BalloonTextChar"/>
    <w:uiPriority w:val="99"/>
    <w:semiHidden/>
    <w:unhideWhenUsed/>
    <w:rsid w:val="00447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449"/>
    <w:rPr>
      <w:rFonts w:ascii="Tahoma" w:eastAsiaTheme="minorHAnsi" w:hAnsi="Tahoma" w:cs="Tahoma"/>
      <w:sz w:val="16"/>
      <w:szCs w:val="16"/>
      <w:lang w:val="en-AU"/>
    </w:rPr>
  </w:style>
  <w:style w:type="paragraph" w:customStyle="1" w:styleId="Default">
    <w:name w:val="Default"/>
    <w:rsid w:val="001D7613"/>
    <w:pPr>
      <w:widowControl w:val="0"/>
      <w:autoSpaceDE w:val="0"/>
      <w:autoSpaceDN w:val="0"/>
      <w:adjustRightInd w:val="0"/>
    </w:pPr>
    <w:rPr>
      <w:rFonts w:ascii="Arial" w:hAnsi="Arial" w:cs="Arial"/>
      <w:color w:val="000000"/>
    </w:rPr>
  </w:style>
  <w:style w:type="character" w:styleId="PageNumber">
    <w:name w:val="page number"/>
    <w:basedOn w:val="DefaultParagraphFont"/>
    <w:uiPriority w:val="99"/>
    <w:semiHidden/>
    <w:unhideWhenUsed/>
    <w:rsid w:val="00206E12"/>
  </w:style>
  <w:style w:type="character" w:customStyle="1" w:styleId="apple-converted-space">
    <w:name w:val="apple-converted-space"/>
    <w:basedOn w:val="DefaultParagraphFont"/>
    <w:rsid w:val="00882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11952">
      <w:bodyDiv w:val="1"/>
      <w:marLeft w:val="0"/>
      <w:marRight w:val="0"/>
      <w:marTop w:val="0"/>
      <w:marBottom w:val="0"/>
      <w:divBdr>
        <w:top w:val="none" w:sz="0" w:space="0" w:color="auto"/>
        <w:left w:val="none" w:sz="0" w:space="0" w:color="auto"/>
        <w:bottom w:val="none" w:sz="0" w:space="0" w:color="auto"/>
        <w:right w:val="none" w:sz="0" w:space="0" w:color="auto"/>
      </w:divBdr>
    </w:div>
    <w:div w:id="19562078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0CFC9-80A5-484F-9176-7C58DEEC4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Mathew Jessep Lawyer</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Jessep</dc:creator>
  <cp:lastModifiedBy>Yvette Downey</cp:lastModifiedBy>
  <cp:revision>2</cp:revision>
  <cp:lastPrinted>2017-10-03T03:18:00Z</cp:lastPrinted>
  <dcterms:created xsi:type="dcterms:W3CDTF">2019-10-01T07:35:00Z</dcterms:created>
  <dcterms:modified xsi:type="dcterms:W3CDTF">2019-10-01T07:35:00Z</dcterms:modified>
</cp:coreProperties>
</file>